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55B0C" w14:textId="77777777" w:rsidR="0092017D" w:rsidRPr="00152EBE" w:rsidRDefault="0092017D" w:rsidP="007816B1">
      <w:pPr>
        <w:pStyle w:val="Plattete"/>
        <w:rPr>
          <w:rFonts w:ascii="Century Gothic" w:hAnsi="Century Gothic"/>
          <w:b w:val="0"/>
          <w:bCs w:val="0"/>
          <w:sz w:val="20"/>
          <w:szCs w:val="20"/>
        </w:rPr>
      </w:pPr>
    </w:p>
    <w:p w14:paraId="1752C5D6" w14:textId="77777777" w:rsidR="0092017D" w:rsidRPr="00152EBE" w:rsidRDefault="0092017D" w:rsidP="007816B1">
      <w:pPr>
        <w:pStyle w:val="Plattete"/>
        <w:rPr>
          <w:rFonts w:ascii="Century Gothic" w:hAnsi="Century Gothic"/>
          <w:b w:val="0"/>
          <w:bCs w:val="0"/>
          <w:sz w:val="20"/>
          <w:szCs w:val="20"/>
        </w:rPr>
      </w:pPr>
    </w:p>
    <w:p w14:paraId="5D7C5A7D" w14:textId="7D4F0E31" w:rsidR="0092017D" w:rsidRPr="00152EBE" w:rsidRDefault="0092017D" w:rsidP="0088576C">
      <w:pPr>
        <w:pStyle w:val="Normaa"/>
        <w:jc w:val="center"/>
        <w:rPr>
          <w:rFonts w:ascii="Century Gothic" w:hAnsi="Century Gothic"/>
          <w:b/>
        </w:rPr>
      </w:pPr>
      <w:r w:rsidRPr="00152EBE">
        <w:rPr>
          <w:rFonts w:ascii="Century Gothic" w:hAnsi="Century Gothic"/>
          <w:b/>
        </w:rPr>
        <w:t>Aanbesteding Schoonmaakonderhoud</w:t>
      </w:r>
      <w:r w:rsidR="009613D1">
        <w:rPr>
          <w:rFonts w:ascii="Century Gothic" w:hAnsi="Century Gothic"/>
          <w:b/>
        </w:rPr>
        <w:t xml:space="preserve">, glasbewassing en </w:t>
      </w:r>
      <w:bookmarkStart w:id="0" w:name="_Hlk78444563"/>
      <w:r w:rsidR="009613D1">
        <w:rPr>
          <w:rFonts w:ascii="Century Gothic" w:hAnsi="Century Gothic"/>
          <w:b/>
        </w:rPr>
        <w:t xml:space="preserve">Sanitaire </w:t>
      </w:r>
      <w:bookmarkEnd w:id="0"/>
      <w:r w:rsidR="00CC43E0">
        <w:rPr>
          <w:rFonts w:ascii="Century Gothic" w:hAnsi="Century Gothic"/>
          <w:b/>
        </w:rPr>
        <w:t xml:space="preserve">artikelen </w:t>
      </w:r>
    </w:p>
    <w:p w14:paraId="06A84CA6" w14:textId="4EDBF72F" w:rsidR="0092017D" w:rsidRPr="00152EBE" w:rsidRDefault="00B37911" w:rsidP="0088576C">
      <w:pPr>
        <w:pStyle w:val="Plattete"/>
        <w:jc w:val="center"/>
        <w:rPr>
          <w:rFonts w:ascii="Century Gothic" w:hAnsi="Century Gothic"/>
          <w:bCs w:val="0"/>
          <w:sz w:val="20"/>
          <w:szCs w:val="20"/>
        </w:rPr>
      </w:pPr>
      <w:r>
        <w:rPr>
          <w:rFonts w:ascii="Century Gothic" w:hAnsi="Century Gothic"/>
          <w:bCs w:val="0"/>
          <w:sz w:val="20"/>
          <w:szCs w:val="20"/>
        </w:rPr>
        <w:t>Hoogheemraadschap van Delfland</w:t>
      </w:r>
    </w:p>
    <w:p w14:paraId="01912A9D" w14:textId="77777777" w:rsidR="00AA1832" w:rsidRPr="00152EBE" w:rsidRDefault="00AA1832" w:rsidP="0088576C">
      <w:pPr>
        <w:pStyle w:val="Plattete"/>
        <w:jc w:val="center"/>
        <w:rPr>
          <w:rFonts w:ascii="Century Gothic" w:hAnsi="Century Gothic"/>
          <w:bCs w:val="0"/>
          <w:sz w:val="20"/>
          <w:szCs w:val="20"/>
        </w:rPr>
      </w:pPr>
    </w:p>
    <w:p w14:paraId="391C8641" w14:textId="3E67A169" w:rsidR="00AA1832" w:rsidRDefault="00F234E7" w:rsidP="0088576C">
      <w:pPr>
        <w:pStyle w:val="Plattete"/>
        <w:jc w:val="center"/>
        <w:rPr>
          <w:rFonts w:ascii="Century Gothic" w:hAnsi="Century Gothic"/>
          <w:bCs w:val="0"/>
          <w:sz w:val="20"/>
          <w:szCs w:val="20"/>
        </w:rPr>
      </w:pPr>
      <w:r>
        <w:rPr>
          <w:rFonts w:ascii="Century Gothic" w:hAnsi="Century Gothic"/>
          <w:bCs w:val="0"/>
          <w:sz w:val="20"/>
          <w:szCs w:val="20"/>
        </w:rPr>
        <w:t xml:space="preserve">Bijlage F </w:t>
      </w:r>
      <w:r w:rsidR="00513DE2" w:rsidRPr="00152EBE">
        <w:rPr>
          <w:rFonts w:ascii="Century Gothic" w:hAnsi="Century Gothic"/>
          <w:bCs w:val="0"/>
          <w:sz w:val="20"/>
          <w:szCs w:val="20"/>
        </w:rPr>
        <w:t>Programma van Eisen</w:t>
      </w:r>
    </w:p>
    <w:p w14:paraId="44934285" w14:textId="606BAFB9" w:rsidR="00CC43E0" w:rsidRDefault="00CC43E0" w:rsidP="0088576C">
      <w:pPr>
        <w:pStyle w:val="Plattete"/>
        <w:jc w:val="center"/>
        <w:rPr>
          <w:rFonts w:ascii="Century Gothic" w:hAnsi="Century Gothic"/>
          <w:bCs w:val="0"/>
          <w:sz w:val="20"/>
          <w:szCs w:val="20"/>
        </w:rPr>
      </w:pPr>
    </w:p>
    <w:p w14:paraId="1E412A05" w14:textId="44F5C52D" w:rsidR="00CC43E0" w:rsidRDefault="00CC43E0" w:rsidP="0088576C">
      <w:pPr>
        <w:pStyle w:val="Plattete"/>
        <w:jc w:val="center"/>
        <w:rPr>
          <w:rFonts w:ascii="Century Gothic" w:hAnsi="Century Gothic"/>
          <w:bCs w:val="0"/>
          <w:sz w:val="20"/>
          <w:szCs w:val="20"/>
        </w:rPr>
      </w:pPr>
    </w:p>
    <w:p w14:paraId="239A3481" w14:textId="77777777" w:rsidR="00CC43E0" w:rsidRPr="00152EBE" w:rsidRDefault="00CC43E0" w:rsidP="0088576C">
      <w:pPr>
        <w:pStyle w:val="Plattete"/>
        <w:jc w:val="center"/>
        <w:rPr>
          <w:rFonts w:ascii="Century Gothic" w:hAnsi="Century Gothic"/>
          <w:bCs w:val="0"/>
          <w:sz w:val="20"/>
          <w:szCs w:val="20"/>
        </w:rPr>
      </w:pPr>
    </w:p>
    <w:p w14:paraId="16572E74" w14:textId="77777777" w:rsidR="00AA1832" w:rsidRPr="00152EBE" w:rsidRDefault="00AA1832" w:rsidP="0088576C">
      <w:pPr>
        <w:pStyle w:val="Plattete"/>
        <w:jc w:val="center"/>
        <w:rPr>
          <w:rFonts w:ascii="Century Gothic" w:hAnsi="Century Gothic"/>
          <w:bCs w:val="0"/>
          <w:sz w:val="20"/>
          <w:szCs w:val="20"/>
        </w:rPr>
      </w:pPr>
    </w:p>
    <w:p w14:paraId="299DD7FB" w14:textId="18C3EB00" w:rsidR="00AA1832" w:rsidRPr="00152EBE" w:rsidRDefault="00B37911" w:rsidP="0088576C">
      <w:pPr>
        <w:pStyle w:val="Plattete"/>
        <w:jc w:val="center"/>
        <w:rPr>
          <w:rFonts w:ascii="Century Gothic" w:hAnsi="Century Gothic"/>
          <w:bCs w:val="0"/>
          <w:sz w:val="20"/>
          <w:szCs w:val="20"/>
        </w:rPr>
      </w:pPr>
      <w:r>
        <w:rPr>
          <w:b w:val="0"/>
          <w:noProof/>
          <w:color w:val="008CCC"/>
          <w:sz w:val="18"/>
          <w:szCs w:val="18"/>
        </w:rPr>
        <w:drawing>
          <wp:inline distT="0" distB="0" distL="0" distR="0" wp14:anchorId="2F1B0B36" wp14:editId="3B89D08A">
            <wp:extent cx="2461260" cy="829743"/>
            <wp:effectExtent l="0" t="0" r="0" b="889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a:stretch>
                      <a:fillRect/>
                    </a:stretch>
                  </pic:blipFill>
                  <pic:spPr>
                    <a:xfrm>
                      <a:off x="0" y="0"/>
                      <a:ext cx="2484353" cy="837528"/>
                    </a:xfrm>
                    <a:prstGeom prst="rect">
                      <a:avLst/>
                    </a:prstGeom>
                  </pic:spPr>
                </pic:pic>
              </a:graphicData>
            </a:graphic>
          </wp:inline>
        </w:drawing>
      </w:r>
    </w:p>
    <w:p w14:paraId="277388BC" w14:textId="77777777" w:rsidR="0092017D" w:rsidRPr="00152EBE" w:rsidRDefault="0092017D" w:rsidP="00D8026E">
      <w:pPr>
        <w:pStyle w:val="Normaa"/>
        <w:rPr>
          <w:rFonts w:ascii="Century Gothic" w:hAnsi="Century Gothic"/>
        </w:rPr>
      </w:pPr>
    </w:p>
    <w:p w14:paraId="165151E4" w14:textId="77777777" w:rsidR="0092017D" w:rsidRPr="00152EBE" w:rsidRDefault="0092017D" w:rsidP="00D8026E">
      <w:pPr>
        <w:pStyle w:val="Normaa"/>
        <w:rPr>
          <w:rFonts w:ascii="Century Gothic" w:hAnsi="Century Gothic"/>
        </w:rPr>
      </w:pPr>
    </w:p>
    <w:p w14:paraId="48BF5724" w14:textId="77777777" w:rsidR="0092017D" w:rsidRPr="00152EBE" w:rsidRDefault="0092017D" w:rsidP="00D8026E">
      <w:pPr>
        <w:pStyle w:val="Normaa"/>
        <w:rPr>
          <w:rFonts w:ascii="Century Gothic" w:hAnsi="Century Gothic"/>
        </w:rPr>
      </w:pPr>
    </w:p>
    <w:p w14:paraId="6F7EEC92" w14:textId="77777777" w:rsidR="0092017D" w:rsidRPr="00152EBE" w:rsidRDefault="0092017D" w:rsidP="00D8026E">
      <w:pPr>
        <w:pStyle w:val="Normaa"/>
        <w:rPr>
          <w:rFonts w:ascii="Century Gothic" w:hAnsi="Century Gothic"/>
        </w:rPr>
      </w:pPr>
    </w:p>
    <w:p w14:paraId="73469DD7" w14:textId="77777777" w:rsidR="0092017D" w:rsidRPr="00152EBE" w:rsidRDefault="0092017D" w:rsidP="00D8026E">
      <w:pPr>
        <w:pStyle w:val="Normaa"/>
        <w:rPr>
          <w:rFonts w:ascii="Century Gothic" w:hAnsi="Century Gothic"/>
        </w:rPr>
      </w:pPr>
    </w:p>
    <w:p w14:paraId="7722243C" w14:textId="77777777" w:rsidR="0092017D" w:rsidRPr="00152EBE" w:rsidRDefault="0092017D" w:rsidP="00D8026E">
      <w:pPr>
        <w:pStyle w:val="Normaa"/>
        <w:rPr>
          <w:rFonts w:ascii="Century Gothic" w:hAnsi="Century Gothic"/>
        </w:rPr>
      </w:pPr>
    </w:p>
    <w:p w14:paraId="73D4F79F" w14:textId="77777777" w:rsidR="0092017D" w:rsidRPr="00152EBE" w:rsidRDefault="0092017D" w:rsidP="00D8026E">
      <w:pPr>
        <w:pStyle w:val="Normaa"/>
        <w:rPr>
          <w:rFonts w:ascii="Century Gothic" w:hAnsi="Century Gothic"/>
        </w:rPr>
      </w:pPr>
    </w:p>
    <w:p w14:paraId="4C2C8945" w14:textId="77777777" w:rsidR="0092017D" w:rsidRPr="00152EBE" w:rsidRDefault="0092017D" w:rsidP="00D8026E">
      <w:pPr>
        <w:pStyle w:val="Normaa"/>
        <w:rPr>
          <w:rFonts w:ascii="Century Gothic" w:hAnsi="Century Gothic"/>
        </w:rPr>
      </w:pPr>
    </w:p>
    <w:p w14:paraId="639AF54E" w14:textId="77777777" w:rsidR="0092017D" w:rsidRPr="00152EBE" w:rsidRDefault="0092017D" w:rsidP="00D8026E">
      <w:pPr>
        <w:pStyle w:val="Normaa"/>
        <w:rPr>
          <w:rFonts w:ascii="Century Gothic" w:hAnsi="Century Gothic"/>
        </w:rPr>
      </w:pPr>
    </w:p>
    <w:p w14:paraId="4AC197FD" w14:textId="77777777" w:rsidR="0092017D" w:rsidRPr="00152EBE" w:rsidRDefault="0092017D" w:rsidP="00D8026E">
      <w:pPr>
        <w:pStyle w:val="Normaa"/>
        <w:rPr>
          <w:rFonts w:ascii="Century Gothic" w:hAnsi="Century Gothic"/>
        </w:rPr>
      </w:pPr>
    </w:p>
    <w:p w14:paraId="7FF098E7" w14:textId="77777777" w:rsidR="0092017D" w:rsidRPr="00152EBE" w:rsidRDefault="0092017D" w:rsidP="00D8026E">
      <w:pPr>
        <w:pStyle w:val="Normaa"/>
        <w:rPr>
          <w:rFonts w:ascii="Century Gothic" w:hAnsi="Century Gothic"/>
        </w:rPr>
      </w:pPr>
    </w:p>
    <w:p w14:paraId="4C26C782" w14:textId="77777777" w:rsidR="0092017D" w:rsidRPr="00152EBE" w:rsidRDefault="0092017D" w:rsidP="00D8026E">
      <w:pPr>
        <w:pStyle w:val="Normaa"/>
        <w:rPr>
          <w:rFonts w:ascii="Century Gothic" w:hAnsi="Century Gothic"/>
        </w:rPr>
      </w:pPr>
    </w:p>
    <w:p w14:paraId="06C0AE28" w14:textId="77777777" w:rsidR="0092017D" w:rsidRPr="00152EBE" w:rsidRDefault="0092017D" w:rsidP="00D8026E">
      <w:pPr>
        <w:pStyle w:val="Normaa"/>
        <w:rPr>
          <w:rFonts w:ascii="Century Gothic" w:hAnsi="Century Gothic"/>
        </w:rPr>
      </w:pPr>
    </w:p>
    <w:p w14:paraId="28E5E589" w14:textId="77777777" w:rsidR="0092017D" w:rsidRPr="00152EBE" w:rsidRDefault="0092017D" w:rsidP="00D8026E">
      <w:pPr>
        <w:pStyle w:val="Normaa"/>
        <w:rPr>
          <w:rFonts w:ascii="Century Gothic" w:hAnsi="Century Gothic"/>
        </w:rPr>
      </w:pPr>
    </w:p>
    <w:p w14:paraId="16A38AAB" w14:textId="77777777" w:rsidR="0092017D" w:rsidRPr="00152EBE" w:rsidRDefault="0092017D" w:rsidP="00D8026E">
      <w:pPr>
        <w:pStyle w:val="Normaa"/>
        <w:rPr>
          <w:rFonts w:ascii="Century Gothic" w:hAnsi="Century Gothic"/>
        </w:rPr>
      </w:pPr>
    </w:p>
    <w:p w14:paraId="1B0B8A0E" w14:textId="77777777" w:rsidR="0092017D" w:rsidRPr="00152EBE" w:rsidRDefault="0092017D" w:rsidP="00D8026E">
      <w:pPr>
        <w:pStyle w:val="Normaa"/>
        <w:rPr>
          <w:rFonts w:ascii="Century Gothic" w:hAnsi="Century Gothic"/>
        </w:rPr>
      </w:pPr>
    </w:p>
    <w:p w14:paraId="24BBFCF3" w14:textId="77777777" w:rsidR="0092017D" w:rsidRPr="00152EBE" w:rsidRDefault="0092017D" w:rsidP="00D8026E">
      <w:pPr>
        <w:pStyle w:val="Normaa"/>
        <w:rPr>
          <w:rFonts w:ascii="Century Gothic" w:hAnsi="Century Gothic"/>
        </w:rPr>
      </w:pPr>
    </w:p>
    <w:p w14:paraId="746271F6" w14:textId="297B8797" w:rsidR="0092017D" w:rsidRDefault="0092017D" w:rsidP="00D8026E">
      <w:pPr>
        <w:pStyle w:val="Normaa"/>
        <w:rPr>
          <w:rFonts w:ascii="Century Gothic" w:hAnsi="Century Gothic"/>
        </w:rPr>
      </w:pPr>
    </w:p>
    <w:p w14:paraId="030D80D4" w14:textId="77777777" w:rsidR="00CC43E0" w:rsidRPr="00152EBE" w:rsidRDefault="00CC43E0" w:rsidP="00D8026E">
      <w:pPr>
        <w:pStyle w:val="Normaa"/>
        <w:rPr>
          <w:rFonts w:ascii="Century Gothic" w:hAnsi="Century Gothic"/>
        </w:rPr>
      </w:pPr>
    </w:p>
    <w:p w14:paraId="7FBAE073" w14:textId="77777777" w:rsidR="0092017D" w:rsidRPr="00152EBE" w:rsidRDefault="0092017D" w:rsidP="00D8026E">
      <w:pPr>
        <w:pStyle w:val="Normaa"/>
        <w:rPr>
          <w:rFonts w:ascii="Century Gothic" w:hAnsi="Century Gothic"/>
        </w:rPr>
      </w:pPr>
    </w:p>
    <w:p w14:paraId="3F41A62C" w14:textId="77777777" w:rsidR="0092017D" w:rsidRPr="00152EBE" w:rsidRDefault="0092017D" w:rsidP="00D8026E">
      <w:pPr>
        <w:pStyle w:val="Normaa"/>
        <w:rPr>
          <w:rFonts w:ascii="Century Gothic" w:hAnsi="Century Gothic"/>
        </w:rPr>
      </w:pPr>
    </w:p>
    <w:p w14:paraId="5490AC57" w14:textId="77777777" w:rsidR="0092017D" w:rsidRPr="00152EBE" w:rsidRDefault="0092017D" w:rsidP="00D8026E">
      <w:pPr>
        <w:pStyle w:val="Normaa"/>
        <w:rPr>
          <w:rFonts w:ascii="Century Gothic" w:hAnsi="Century Gothic"/>
        </w:rPr>
      </w:pPr>
    </w:p>
    <w:p w14:paraId="4D3074F3" w14:textId="77777777" w:rsidR="0092017D" w:rsidRPr="00152EBE" w:rsidRDefault="0092017D" w:rsidP="00D8026E">
      <w:pPr>
        <w:pStyle w:val="Normaa"/>
        <w:rPr>
          <w:rFonts w:ascii="Century Gothic" w:hAnsi="Century Gothic"/>
        </w:rPr>
      </w:pPr>
    </w:p>
    <w:p w14:paraId="570364F8" w14:textId="77777777" w:rsidR="0092017D" w:rsidRPr="00152EBE" w:rsidRDefault="0092017D" w:rsidP="00D8026E">
      <w:pPr>
        <w:pStyle w:val="Normaa"/>
        <w:rPr>
          <w:rFonts w:ascii="Century Gothic" w:hAnsi="Century Gothic"/>
        </w:rPr>
      </w:pPr>
    </w:p>
    <w:p w14:paraId="38455E01" w14:textId="77777777" w:rsidR="0092017D" w:rsidRPr="00152EBE" w:rsidRDefault="0092017D" w:rsidP="00D8026E">
      <w:pPr>
        <w:pStyle w:val="Normaa"/>
        <w:rPr>
          <w:rFonts w:ascii="Century Gothic" w:hAnsi="Century Gothic"/>
        </w:rPr>
      </w:pPr>
    </w:p>
    <w:p w14:paraId="58341305" w14:textId="77777777" w:rsidR="0092017D" w:rsidRPr="00152EBE" w:rsidRDefault="0092017D" w:rsidP="00D8026E">
      <w:pPr>
        <w:pStyle w:val="Normaa"/>
        <w:rPr>
          <w:rFonts w:ascii="Century Gothic" w:hAnsi="Century Gothic"/>
        </w:rPr>
      </w:pPr>
    </w:p>
    <w:p w14:paraId="60CA8BAB" w14:textId="77777777" w:rsidR="0092017D" w:rsidRPr="00152EBE" w:rsidRDefault="0092017D" w:rsidP="00D8026E">
      <w:pPr>
        <w:pStyle w:val="Normaa"/>
        <w:rPr>
          <w:rFonts w:ascii="Century Gothic" w:hAnsi="Century Gothic"/>
        </w:rPr>
      </w:pPr>
    </w:p>
    <w:p w14:paraId="555D0BB1" w14:textId="77777777" w:rsidR="0092017D" w:rsidRPr="00152EBE" w:rsidRDefault="0092017D" w:rsidP="00D8026E">
      <w:pPr>
        <w:pStyle w:val="Normaa"/>
        <w:rPr>
          <w:rFonts w:ascii="Century Gothic" w:hAnsi="Century Gothic"/>
        </w:rPr>
      </w:pPr>
    </w:p>
    <w:p w14:paraId="6D9666B5" w14:textId="77777777" w:rsidR="0092017D" w:rsidRPr="00152EBE" w:rsidRDefault="0092017D" w:rsidP="00D8026E">
      <w:pPr>
        <w:pStyle w:val="Normaa"/>
        <w:rPr>
          <w:rFonts w:ascii="Century Gothic" w:hAnsi="Century Gothic"/>
        </w:rPr>
      </w:pPr>
    </w:p>
    <w:p w14:paraId="3DEF0CB0" w14:textId="77777777" w:rsidR="0092017D" w:rsidRPr="00152EBE" w:rsidRDefault="0092017D" w:rsidP="00D8026E">
      <w:pPr>
        <w:pStyle w:val="Normaa"/>
        <w:rPr>
          <w:rFonts w:ascii="Century Gothic" w:hAnsi="Century Gothic"/>
        </w:rPr>
      </w:pPr>
    </w:p>
    <w:p w14:paraId="16C69B2D" w14:textId="77777777" w:rsidR="0092017D" w:rsidRPr="00152EBE" w:rsidRDefault="0092017D" w:rsidP="00D8026E">
      <w:pPr>
        <w:pStyle w:val="Normaa"/>
        <w:rPr>
          <w:rFonts w:ascii="Century Gothic" w:hAnsi="Century Gothic"/>
        </w:rPr>
      </w:pPr>
    </w:p>
    <w:p w14:paraId="412263CD" w14:textId="77777777" w:rsidR="0092017D" w:rsidRPr="00152EBE" w:rsidRDefault="006B7FD5" w:rsidP="00D8026E">
      <w:pPr>
        <w:pStyle w:val="Normaa"/>
        <w:rPr>
          <w:rFonts w:ascii="Century Gothic" w:hAnsi="Century Gothic"/>
        </w:rPr>
      </w:pPr>
      <w:r>
        <w:rPr>
          <w:noProof/>
          <w:lang w:eastAsia="nl-NL"/>
        </w:rPr>
        <w:drawing>
          <wp:anchor distT="0" distB="0" distL="114300" distR="114300" simplePos="0" relativeHeight="251659264" behindDoc="1" locked="0" layoutInCell="1" allowOverlap="1" wp14:anchorId="625F5CA4" wp14:editId="7F71DE0F">
            <wp:simplePos x="0" y="0"/>
            <wp:positionH relativeFrom="column">
              <wp:posOffset>-26035</wp:posOffset>
            </wp:positionH>
            <wp:positionV relativeFrom="paragraph">
              <wp:posOffset>61595</wp:posOffset>
            </wp:positionV>
            <wp:extent cx="1905635" cy="669925"/>
            <wp:effectExtent l="0" t="0" r="0" b="0"/>
            <wp:wrapThrough wrapText="bothSides">
              <wp:wrapPolygon edited="0">
                <wp:start x="3887" y="0"/>
                <wp:lineTo x="1296" y="1843"/>
                <wp:lineTo x="864" y="6142"/>
                <wp:lineTo x="1511" y="10442"/>
                <wp:lineTo x="216" y="11056"/>
                <wp:lineTo x="432" y="19041"/>
                <wp:lineTo x="3023" y="20883"/>
                <wp:lineTo x="4103" y="20883"/>
                <wp:lineTo x="21161" y="19655"/>
                <wp:lineTo x="21377" y="16584"/>
                <wp:lineTo x="15331" y="8599"/>
                <wp:lineTo x="4750" y="0"/>
                <wp:lineTo x="3887" y="0"/>
              </wp:wrapPolygon>
            </wp:wrapThrough>
            <wp:docPr id="13" name="Afbeelding 13" descr="S:\Huisstijl 2017\Nieuwe logo\PNG\ATIR-logo-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uisstijl 2017\Nieuwe logo\PNG\ATIR-logo-Colo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635" cy="669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5B8244" w14:textId="77777777" w:rsidR="00513DE2" w:rsidRPr="00152EBE" w:rsidRDefault="00513DE2" w:rsidP="00D8026E">
      <w:pPr>
        <w:pStyle w:val="Normaa"/>
        <w:rPr>
          <w:rFonts w:ascii="Century Gothic" w:hAnsi="Century Gothic"/>
        </w:rPr>
      </w:pPr>
    </w:p>
    <w:p w14:paraId="54A15FE4" w14:textId="77777777" w:rsidR="00513DE2" w:rsidRPr="00152EBE" w:rsidRDefault="00513DE2" w:rsidP="00D8026E">
      <w:pPr>
        <w:pStyle w:val="Normaa"/>
        <w:rPr>
          <w:rFonts w:ascii="Century Gothic" w:hAnsi="Century Gothic"/>
        </w:rPr>
      </w:pPr>
    </w:p>
    <w:p w14:paraId="4DE88AF7" w14:textId="77777777" w:rsidR="0092017D" w:rsidRPr="00152EBE" w:rsidRDefault="0092017D" w:rsidP="00D8026E">
      <w:pPr>
        <w:pStyle w:val="Normaa"/>
        <w:rPr>
          <w:rFonts w:ascii="Century Gothic" w:hAnsi="Century Gothic"/>
        </w:rPr>
      </w:pPr>
    </w:p>
    <w:p w14:paraId="6D27F71A" w14:textId="77777777" w:rsidR="0092017D" w:rsidRPr="00152EBE" w:rsidRDefault="0092017D" w:rsidP="00D8026E">
      <w:pPr>
        <w:pStyle w:val="Normaa"/>
        <w:rPr>
          <w:rFonts w:ascii="Century Gothic" w:hAnsi="Century Gothic"/>
        </w:rPr>
      </w:pPr>
    </w:p>
    <w:tbl>
      <w:tblPr>
        <w:tblW w:w="0" w:type="auto"/>
        <w:tblLook w:val="0000" w:firstRow="0" w:lastRow="0" w:firstColumn="0" w:lastColumn="0" w:noHBand="0" w:noVBand="0"/>
      </w:tblPr>
      <w:tblGrid>
        <w:gridCol w:w="2365"/>
        <w:gridCol w:w="6598"/>
      </w:tblGrid>
      <w:tr w:rsidR="0092017D" w:rsidRPr="00152EBE" w14:paraId="20778EF2" w14:textId="77777777" w:rsidTr="00372A52">
        <w:trPr>
          <w:trHeight w:val="142"/>
        </w:trPr>
        <w:tc>
          <w:tcPr>
            <w:tcW w:w="2376" w:type="dxa"/>
          </w:tcPr>
          <w:p w14:paraId="313F8453" w14:textId="77777777" w:rsidR="0092017D" w:rsidRPr="00152EBE" w:rsidRDefault="0092017D" w:rsidP="00D8026E">
            <w:pPr>
              <w:pStyle w:val="Normaa"/>
              <w:rPr>
                <w:rFonts w:ascii="Century Gothic" w:hAnsi="Century Gothic"/>
              </w:rPr>
            </w:pPr>
            <w:r w:rsidRPr="00152EBE">
              <w:rPr>
                <w:rFonts w:ascii="Century Gothic" w:hAnsi="Century Gothic"/>
              </w:rPr>
              <w:t>Documentnaam:</w:t>
            </w:r>
          </w:p>
          <w:p w14:paraId="6CC442EF" w14:textId="77777777" w:rsidR="00513DE2" w:rsidRPr="00152EBE" w:rsidRDefault="00513DE2" w:rsidP="00D8026E">
            <w:pPr>
              <w:pStyle w:val="Normaa"/>
              <w:rPr>
                <w:rFonts w:ascii="Century Gothic" w:hAnsi="Century Gothic"/>
              </w:rPr>
            </w:pPr>
            <w:r w:rsidRPr="00152EBE">
              <w:rPr>
                <w:rFonts w:ascii="Century Gothic" w:hAnsi="Century Gothic"/>
              </w:rPr>
              <w:t>Referentienummer:</w:t>
            </w:r>
          </w:p>
        </w:tc>
        <w:tc>
          <w:tcPr>
            <w:tcW w:w="6793" w:type="dxa"/>
          </w:tcPr>
          <w:p w14:paraId="4048C269" w14:textId="77777777" w:rsidR="00513DE2" w:rsidRPr="00152EBE" w:rsidRDefault="00513DE2" w:rsidP="00D8026E">
            <w:pPr>
              <w:pStyle w:val="Normaa"/>
              <w:rPr>
                <w:rFonts w:ascii="Century Gothic" w:hAnsi="Century Gothic"/>
              </w:rPr>
            </w:pPr>
            <w:r w:rsidRPr="00152EBE">
              <w:rPr>
                <w:rFonts w:ascii="Century Gothic" w:hAnsi="Century Gothic"/>
              </w:rPr>
              <w:t>Programma van Eisen</w:t>
            </w:r>
          </w:p>
          <w:p w14:paraId="42570C16" w14:textId="41EB7A6D" w:rsidR="00CF4938" w:rsidRPr="00152EBE" w:rsidRDefault="00B37911" w:rsidP="00B438A7">
            <w:pPr>
              <w:pStyle w:val="Normaa"/>
              <w:rPr>
                <w:rFonts w:ascii="Century Gothic" w:hAnsi="Century Gothic"/>
              </w:rPr>
            </w:pPr>
            <w:r w:rsidRPr="00B37911">
              <w:rPr>
                <w:rFonts w:ascii="Century Gothic" w:hAnsi="Century Gothic"/>
              </w:rPr>
              <w:t>Delfland-EA-MvdK-2021</w:t>
            </w:r>
          </w:p>
        </w:tc>
      </w:tr>
      <w:tr w:rsidR="0092017D" w:rsidRPr="00152EBE" w14:paraId="15AB003F" w14:textId="77777777" w:rsidTr="00372A52">
        <w:tc>
          <w:tcPr>
            <w:tcW w:w="2376" w:type="dxa"/>
          </w:tcPr>
          <w:p w14:paraId="25B3A36C" w14:textId="77777777" w:rsidR="0092017D" w:rsidRPr="00152EBE" w:rsidRDefault="0092017D" w:rsidP="00D8026E">
            <w:pPr>
              <w:pStyle w:val="Normaa"/>
              <w:rPr>
                <w:rFonts w:ascii="Century Gothic" w:hAnsi="Century Gothic"/>
              </w:rPr>
            </w:pPr>
            <w:r w:rsidRPr="00152EBE">
              <w:rPr>
                <w:rFonts w:ascii="Century Gothic" w:hAnsi="Century Gothic"/>
              </w:rPr>
              <w:t>Datum</w:t>
            </w:r>
          </w:p>
        </w:tc>
        <w:tc>
          <w:tcPr>
            <w:tcW w:w="6793" w:type="dxa"/>
          </w:tcPr>
          <w:p w14:paraId="779120FA" w14:textId="16F8D514" w:rsidR="0092017D" w:rsidRPr="00152EBE" w:rsidRDefault="008052EC" w:rsidP="00D8026E">
            <w:pPr>
              <w:pStyle w:val="Normaa"/>
              <w:rPr>
                <w:rFonts w:ascii="Century Gothic" w:hAnsi="Century Gothic"/>
              </w:rPr>
            </w:pPr>
            <w:r>
              <w:rPr>
                <w:rFonts w:ascii="Century Gothic" w:hAnsi="Century Gothic"/>
              </w:rPr>
              <w:t xml:space="preserve">Oktober </w:t>
            </w:r>
            <w:r w:rsidR="00B37911">
              <w:rPr>
                <w:rFonts w:ascii="Century Gothic" w:hAnsi="Century Gothic"/>
              </w:rPr>
              <w:t>2021</w:t>
            </w:r>
          </w:p>
        </w:tc>
      </w:tr>
    </w:tbl>
    <w:p w14:paraId="5C353A3D" w14:textId="77777777" w:rsidR="007C5BC8" w:rsidRPr="00152EBE" w:rsidRDefault="007C5BC8" w:rsidP="007816B1">
      <w:pPr>
        <w:pStyle w:val="Inhop8"/>
        <w:rPr>
          <w:rFonts w:ascii="Century Gothic" w:hAnsi="Century Gothic"/>
          <w:bCs w:val="0"/>
          <w:lang w:val="nl-NL"/>
        </w:rPr>
      </w:pPr>
    </w:p>
    <w:p w14:paraId="01082FB3" w14:textId="77777777" w:rsidR="007C5BC8" w:rsidRPr="00152EBE" w:rsidRDefault="007C5BC8" w:rsidP="007C5BC8">
      <w:pPr>
        <w:pStyle w:val="Normaa"/>
        <w:rPr>
          <w:rFonts w:ascii="Century Gothic" w:hAnsi="Century Gothic"/>
        </w:rPr>
      </w:pPr>
    </w:p>
    <w:p w14:paraId="321A8AF8" w14:textId="77777777" w:rsidR="0092017D" w:rsidRPr="00152EBE" w:rsidRDefault="0092017D" w:rsidP="007816B1">
      <w:pPr>
        <w:pStyle w:val="Inhop8"/>
        <w:rPr>
          <w:rFonts w:ascii="Century Gothic" w:hAnsi="Century Gothic"/>
          <w:bCs w:val="0"/>
          <w:lang w:val="nl-NL"/>
        </w:rPr>
      </w:pPr>
      <w:r w:rsidRPr="00152EBE">
        <w:rPr>
          <w:rFonts w:ascii="Century Gothic" w:hAnsi="Century Gothic"/>
          <w:bCs w:val="0"/>
          <w:lang w:val="nl-NL"/>
        </w:rPr>
        <w:lastRenderedPageBreak/>
        <w:t>INHOUDSOPGAVE</w:t>
      </w:r>
    </w:p>
    <w:p w14:paraId="3F5214A0" w14:textId="77777777" w:rsidR="0092017D" w:rsidRPr="00152EBE" w:rsidRDefault="0092017D" w:rsidP="007816B1">
      <w:pPr>
        <w:pStyle w:val="Inhop8"/>
        <w:rPr>
          <w:rFonts w:ascii="Century Gothic" w:hAnsi="Century Gothic"/>
          <w:b w:val="0"/>
          <w:bCs w:val="0"/>
          <w:lang w:val="nl-NL"/>
        </w:rPr>
      </w:pPr>
    </w:p>
    <w:p w14:paraId="0FCBE8A3" w14:textId="3C9B39CE" w:rsidR="009E61BF" w:rsidRDefault="00DF099C">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9E61BF">
        <w:rPr>
          <w:rFonts w:ascii="Century Gothic" w:hAnsi="Century Gothic"/>
          <w:bCs/>
          <w:szCs w:val="20"/>
        </w:rPr>
        <w:fldChar w:fldCharType="begin"/>
      </w:r>
      <w:r w:rsidR="007E7CB7" w:rsidRPr="009E61BF">
        <w:rPr>
          <w:rFonts w:ascii="Century Gothic" w:hAnsi="Century Gothic"/>
          <w:bCs/>
          <w:szCs w:val="20"/>
        </w:rPr>
        <w:instrText xml:space="preserve"> TOC \o "1-3" </w:instrText>
      </w:r>
      <w:r w:rsidRPr="009E61BF">
        <w:rPr>
          <w:rFonts w:ascii="Century Gothic" w:hAnsi="Century Gothic"/>
          <w:bCs/>
          <w:szCs w:val="20"/>
        </w:rPr>
        <w:fldChar w:fldCharType="separate"/>
      </w:r>
      <w:r w:rsidR="009E61BF" w:rsidRPr="000747E9">
        <w:rPr>
          <w:rFonts w:ascii="Century Gothic" w:hAnsi="Century Gothic"/>
          <w:noProof/>
        </w:rPr>
        <w:t>1</w:t>
      </w:r>
      <w:r w:rsidR="009E61BF">
        <w:rPr>
          <w:rFonts w:asciiTheme="minorHAnsi" w:eastAsiaTheme="minorEastAsia" w:hAnsiTheme="minorHAnsi" w:cstheme="minorBidi"/>
          <w:b w:val="0"/>
          <w:noProof/>
          <w:sz w:val="22"/>
          <w:szCs w:val="22"/>
          <w:lang w:eastAsia="nl-NL"/>
        </w:rPr>
        <w:tab/>
      </w:r>
      <w:r w:rsidR="009E61BF" w:rsidRPr="000747E9">
        <w:rPr>
          <w:rFonts w:ascii="Century Gothic" w:hAnsi="Century Gothic"/>
          <w:noProof/>
        </w:rPr>
        <w:t>Uitgangspunten calculatie</w:t>
      </w:r>
      <w:r w:rsidR="009E61BF">
        <w:rPr>
          <w:noProof/>
        </w:rPr>
        <w:tab/>
      </w:r>
      <w:r w:rsidR="009E61BF">
        <w:rPr>
          <w:noProof/>
        </w:rPr>
        <w:fldChar w:fldCharType="begin"/>
      </w:r>
      <w:r w:rsidR="009E61BF">
        <w:rPr>
          <w:noProof/>
        </w:rPr>
        <w:instrText xml:space="preserve"> PAGEREF _Toc84259110 \h </w:instrText>
      </w:r>
      <w:r w:rsidR="009E61BF">
        <w:rPr>
          <w:noProof/>
        </w:rPr>
      </w:r>
      <w:r w:rsidR="009E61BF">
        <w:rPr>
          <w:noProof/>
        </w:rPr>
        <w:fldChar w:fldCharType="separate"/>
      </w:r>
      <w:r w:rsidR="009E61BF">
        <w:rPr>
          <w:noProof/>
        </w:rPr>
        <w:t>4</w:t>
      </w:r>
      <w:r w:rsidR="009E61BF">
        <w:rPr>
          <w:noProof/>
        </w:rPr>
        <w:fldChar w:fldCharType="end"/>
      </w:r>
    </w:p>
    <w:p w14:paraId="1CA8791A" w14:textId="41F8CEE2"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1.1</w:t>
      </w:r>
      <w:r>
        <w:rPr>
          <w:rFonts w:asciiTheme="minorHAnsi" w:eastAsiaTheme="minorEastAsia" w:hAnsiTheme="minorHAnsi" w:cstheme="minorBidi"/>
          <w:noProof/>
          <w:sz w:val="22"/>
          <w:szCs w:val="22"/>
          <w:lang w:eastAsia="nl-NL"/>
        </w:rPr>
        <w:tab/>
      </w:r>
      <w:r w:rsidRPr="000747E9">
        <w:rPr>
          <w:rFonts w:ascii="Century Gothic" w:hAnsi="Century Gothic"/>
          <w:noProof/>
        </w:rPr>
        <w:t>Werkbare dagen</w:t>
      </w:r>
      <w:r>
        <w:rPr>
          <w:noProof/>
        </w:rPr>
        <w:tab/>
      </w:r>
      <w:r>
        <w:rPr>
          <w:noProof/>
        </w:rPr>
        <w:fldChar w:fldCharType="begin"/>
      </w:r>
      <w:r>
        <w:rPr>
          <w:noProof/>
        </w:rPr>
        <w:instrText xml:space="preserve"> PAGEREF _Toc84259111 \h </w:instrText>
      </w:r>
      <w:r>
        <w:rPr>
          <w:noProof/>
        </w:rPr>
      </w:r>
      <w:r>
        <w:rPr>
          <w:noProof/>
        </w:rPr>
        <w:fldChar w:fldCharType="separate"/>
      </w:r>
      <w:r>
        <w:rPr>
          <w:noProof/>
        </w:rPr>
        <w:t>4</w:t>
      </w:r>
      <w:r>
        <w:rPr>
          <w:noProof/>
        </w:rPr>
        <w:fldChar w:fldCharType="end"/>
      </w:r>
    </w:p>
    <w:p w14:paraId="063AA3A7" w14:textId="52A023EA"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1.2</w:t>
      </w:r>
      <w:r>
        <w:rPr>
          <w:rFonts w:asciiTheme="minorHAnsi" w:eastAsiaTheme="minorEastAsia" w:hAnsiTheme="minorHAnsi" w:cstheme="minorBidi"/>
          <w:noProof/>
          <w:sz w:val="22"/>
          <w:szCs w:val="22"/>
          <w:lang w:eastAsia="nl-NL"/>
        </w:rPr>
        <w:tab/>
      </w:r>
      <w:r w:rsidRPr="000747E9">
        <w:rPr>
          <w:rFonts w:ascii="Century Gothic" w:hAnsi="Century Gothic"/>
          <w:noProof/>
        </w:rPr>
        <w:t>Werktijden en werkdagen</w:t>
      </w:r>
      <w:r>
        <w:rPr>
          <w:noProof/>
        </w:rPr>
        <w:tab/>
      </w:r>
      <w:r>
        <w:rPr>
          <w:noProof/>
        </w:rPr>
        <w:fldChar w:fldCharType="begin"/>
      </w:r>
      <w:r>
        <w:rPr>
          <w:noProof/>
        </w:rPr>
        <w:instrText xml:space="preserve"> PAGEREF _Toc84259112 \h </w:instrText>
      </w:r>
      <w:r>
        <w:rPr>
          <w:noProof/>
        </w:rPr>
      </w:r>
      <w:r>
        <w:rPr>
          <w:noProof/>
        </w:rPr>
        <w:fldChar w:fldCharType="separate"/>
      </w:r>
      <w:r>
        <w:rPr>
          <w:noProof/>
        </w:rPr>
        <w:t>4</w:t>
      </w:r>
      <w:r>
        <w:rPr>
          <w:noProof/>
        </w:rPr>
        <w:fldChar w:fldCharType="end"/>
      </w:r>
    </w:p>
    <w:p w14:paraId="12A502E8" w14:textId="2681158E"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1.3</w:t>
      </w:r>
      <w:r>
        <w:rPr>
          <w:rFonts w:asciiTheme="minorHAnsi" w:eastAsiaTheme="minorEastAsia" w:hAnsiTheme="minorHAnsi" w:cstheme="minorBidi"/>
          <w:noProof/>
          <w:sz w:val="22"/>
          <w:szCs w:val="22"/>
          <w:lang w:eastAsia="nl-NL"/>
        </w:rPr>
        <w:tab/>
      </w:r>
      <w:r w:rsidRPr="000747E9">
        <w:rPr>
          <w:rFonts w:ascii="Century Gothic" w:hAnsi="Century Gothic"/>
          <w:noProof/>
        </w:rPr>
        <w:t>Kwaliteitsontwerp opleverstaten</w:t>
      </w:r>
      <w:r>
        <w:rPr>
          <w:noProof/>
        </w:rPr>
        <w:tab/>
      </w:r>
      <w:r>
        <w:rPr>
          <w:noProof/>
        </w:rPr>
        <w:fldChar w:fldCharType="begin"/>
      </w:r>
      <w:r>
        <w:rPr>
          <w:noProof/>
        </w:rPr>
        <w:instrText xml:space="preserve"> PAGEREF _Toc84259113 \h </w:instrText>
      </w:r>
      <w:r>
        <w:rPr>
          <w:noProof/>
        </w:rPr>
      </w:r>
      <w:r>
        <w:rPr>
          <w:noProof/>
        </w:rPr>
        <w:fldChar w:fldCharType="separate"/>
      </w:r>
      <w:r>
        <w:rPr>
          <w:noProof/>
        </w:rPr>
        <w:t>4</w:t>
      </w:r>
      <w:r>
        <w:rPr>
          <w:noProof/>
        </w:rPr>
        <w:fldChar w:fldCharType="end"/>
      </w:r>
    </w:p>
    <w:p w14:paraId="5F6D2B76" w14:textId="59EAED86"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1.4</w:t>
      </w:r>
      <w:r>
        <w:rPr>
          <w:rFonts w:asciiTheme="minorHAnsi" w:eastAsiaTheme="minorEastAsia" w:hAnsiTheme="minorHAnsi" w:cstheme="minorBidi"/>
          <w:noProof/>
          <w:sz w:val="22"/>
          <w:szCs w:val="22"/>
          <w:lang w:eastAsia="nl-NL"/>
        </w:rPr>
        <w:tab/>
      </w:r>
      <w:r w:rsidRPr="000747E9">
        <w:rPr>
          <w:rFonts w:ascii="Century Gothic" w:hAnsi="Century Gothic"/>
          <w:noProof/>
        </w:rPr>
        <w:t>Werkprogramma Industriële ruimten</w:t>
      </w:r>
      <w:r>
        <w:rPr>
          <w:noProof/>
        </w:rPr>
        <w:tab/>
      </w:r>
      <w:r>
        <w:rPr>
          <w:noProof/>
        </w:rPr>
        <w:fldChar w:fldCharType="begin"/>
      </w:r>
      <w:r>
        <w:rPr>
          <w:noProof/>
        </w:rPr>
        <w:instrText xml:space="preserve"> PAGEREF _Toc84259114 \h </w:instrText>
      </w:r>
      <w:r>
        <w:rPr>
          <w:noProof/>
        </w:rPr>
      </w:r>
      <w:r>
        <w:rPr>
          <w:noProof/>
        </w:rPr>
        <w:fldChar w:fldCharType="separate"/>
      </w:r>
      <w:r>
        <w:rPr>
          <w:noProof/>
        </w:rPr>
        <w:t>4</w:t>
      </w:r>
      <w:r>
        <w:rPr>
          <w:noProof/>
        </w:rPr>
        <w:fldChar w:fldCharType="end"/>
      </w:r>
    </w:p>
    <w:p w14:paraId="7A293C02" w14:textId="386820A5"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1.5</w:t>
      </w:r>
      <w:r>
        <w:rPr>
          <w:rFonts w:asciiTheme="minorHAnsi" w:eastAsiaTheme="minorEastAsia" w:hAnsiTheme="minorHAnsi" w:cstheme="minorBidi"/>
          <w:noProof/>
          <w:sz w:val="22"/>
          <w:szCs w:val="22"/>
          <w:lang w:eastAsia="nl-NL"/>
        </w:rPr>
        <w:tab/>
      </w:r>
      <w:r w:rsidRPr="000747E9">
        <w:rPr>
          <w:rFonts w:ascii="Century Gothic" w:hAnsi="Century Gothic"/>
          <w:noProof/>
        </w:rPr>
        <w:t>Gebouwbijzonderheden</w:t>
      </w:r>
      <w:r>
        <w:rPr>
          <w:noProof/>
        </w:rPr>
        <w:tab/>
      </w:r>
      <w:r>
        <w:rPr>
          <w:noProof/>
        </w:rPr>
        <w:fldChar w:fldCharType="begin"/>
      </w:r>
      <w:r>
        <w:rPr>
          <w:noProof/>
        </w:rPr>
        <w:instrText xml:space="preserve"> PAGEREF _Toc84259115 \h </w:instrText>
      </w:r>
      <w:r>
        <w:rPr>
          <w:noProof/>
        </w:rPr>
      </w:r>
      <w:r>
        <w:rPr>
          <w:noProof/>
        </w:rPr>
        <w:fldChar w:fldCharType="separate"/>
      </w:r>
      <w:r>
        <w:rPr>
          <w:noProof/>
        </w:rPr>
        <w:t>4</w:t>
      </w:r>
      <w:r>
        <w:rPr>
          <w:noProof/>
        </w:rPr>
        <w:fldChar w:fldCharType="end"/>
      </w:r>
    </w:p>
    <w:p w14:paraId="1AF01962" w14:textId="094F2893"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1.6</w:t>
      </w:r>
      <w:r>
        <w:rPr>
          <w:rFonts w:asciiTheme="minorHAnsi" w:eastAsiaTheme="minorEastAsia" w:hAnsiTheme="minorHAnsi" w:cstheme="minorBidi"/>
          <w:noProof/>
          <w:sz w:val="22"/>
          <w:szCs w:val="22"/>
          <w:lang w:eastAsia="nl-NL"/>
        </w:rPr>
        <w:tab/>
      </w:r>
      <w:r w:rsidRPr="000747E9">
        <w:rPr>
          <w:rFonts w:ascii="Century Gothic" w:hAnsi="Century Gothic"/>
          <w:noProof/>
        </w:rPr>
        <w:t>Afvaltransport</w:t>
      </w:r>
      <w:r>
        <w:rPr>
          <w:noProof/>
        </w:rPr>
        <w:tab/>
      </w:r>
      <w:r>
        <w:rPr>
          <w:noProof/>
        </w:rPr>
        <w:fldChar w:fldCharType="begin"/>
      </w:r>
      <w:r>
        <w:rPr>
          <w:noProof/>
        </w:rPr>
        <w:instrText xml:space="preserve"> PAGEREF _Toc84259116 \h </w:instrText>
      </w:r>
      <w:r>
        <w:rPr>
          <w:noProof/>
        </w:rPr>
      </w:r>
      <w:r>
        <w:rPr>
          <w:noProof/>
        </w:rPr>
        <w:fldChar w:fldCharType="separate"/>
      </w:r>
      <w:r>
        <w:rPr>
          <w:noProof/>
        </w:rPr>
        <w:t>5</w:t>
      </w:r>
      <w:r>
        <w:rPr>
          <w:noProof/>
        </w:rPr>
        <w:fldChar w:fldCharType="end"/>
      </w:r>
    </w:p>
    <w:p w14:paraId="080A736F" w14:textId="33D919DB"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1.7</w:t>
      </w:r>
      <w:r>
        <w:rPr>
          <w:rFonts w:asciiTheme="minorHAnsi" w:eastAsiaTheme="minorEastAsia" w:hAnsiTheme="minorHAnsi" w:cstheme="minorBidi"/>
          <w:noProof/>
          <w:sz w:val="22"/>
          <w:szCs w:val="22"/>
          <w:lang w:eastAsia="nl-NL"/>
        </w:rPr>
        <w:tab/>
      </w:r>
      <w:r w:rsidRPr="000747E9">
        <w:rPr>
          <w:rFonts w:ascii="Century Gothic" w:hAnsi="Century Gothic"/>
          <w:noProof/>
        </w:rPr>
        <w:t>Contractmutaties</w:t>
      </w:r>
      <w:r>
        <w:rPr>
          <w:noProof/>
        </w:rPr>
        <w:tab/>
      </w:r>
      <w:r>
        <w:rPr>
          <w:noProof/>
        </w:rPr>
        <w:fldChar w:fldCharType="begin"/>
      </w:r>
      <w:r>
        <w:rPr>
          <w:noProof/>
        </w:rPr>
        <w:instrText xml:space="preserve"> PAGEREF _Toc84259117 \h </w:instrText>
      </w:r>
      <w:r>
        <w:rPr>
          <w:noProof/>
        </w:rPr>
      </w:r>
      <w:r>
        <w:rPr>
          <w:noProof/>
        </w:rPr>
        <w:fldChar w:fldCharType="separate"/>
      </w:r>
      <w:r>
        <w:rPr>
          <w:noProof/>
        </w:rPr>
        <w:t>5</w:t>
      </w:r>
      <w:r>
        <w:rPr>
          <w:noProof/>
        </w:rPr>
        <w:fldChar w:fldCharType="end"/>
      </w:r>
    </w:p>
    <w:p w14:paraId="13FB30F5" w14:textId="2660E07B"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1.8</w:t>
      </w:r>
      <w:r>
        <w:rPr>
          <w:rFonts w:asciiTheme="minorHAnsi" w:eastAsiaTheme="minorEastAsia" w:hAnsiTheme="minorHAnsi" w:cstheme="minorBidi"/>
          <w:noProof/>
          <w:sz w:val="22"/>
          <w:szCs w:val="22"/>
          <w:lang w:eastAsia="nl-NL"/>
        </w:rPr>
        <w:tab/>
      </w:r>
      <w:r w:rsidRPr="000747E9">
        <w:rPr>
          <w:rFonts w:ascii="Century Gothic" w:hAnsi="Century Gothic"/>
          <w:noProof/>
        </w:rPr>
        <w:t>Nulmeting</w:t>
      </w:r>
      <w:r>
        <w:rPr>
          <w:noProof/>
        </w:rPr>
        <w:tab/>
      </w:r>
      <w:r>
        <w:rPr>
          <w:noProof/>
        </w:rPr>
        <w:fldChar w:fldCharType="begin"/>
      </w:r>
      <w:r>
        <w:rPr>
          <w:noProof/>
        </w:rPr>
        <w:instrText xml:space="preserve"> PAGEREF _Toc84259118 \h </w:instrText>
      </w:r>
      <w:r>
        <w:rPr>
          <w:noProof/>
        </w:rPr>
      </w:r>
      <w:r>
        <w:rPr>
          <w:noProof/>
        </w:rPr>
        <w:fldChar w:fldCharType="separate"/>
      </w:r>
      <w:r>
        <w:rPr>
          <w:noProof/>
        </w:rPr>
        <w:t>6</w:t>
      </w:r>
      <w:r>
        <w:rPr>
          <w:noProof/>
        </w:rPr>
        <w:fldChar w:fldCharType="end"/>
      </w:r>
    </w:p>
    <w:p w14:paraId="2691F35C" w14:textId="7FBAB298"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2</w:t>
      </w:r>
      <w:r>
        <w:rPr>
          <w:rFonts w:asciiTheme="minorHAnsi" w:eastAsiaTheme="minorEastAsia" w:hAnsiTheme="minorHAnsi" w:cstheme="minorBidi"/>
          <w:b w:val="0"/>
          <w:noProof/>
          <w:sz w:val="22"/>
          <w:szCs w:val="22"/>
          <w:lang w:eastAsia="nl-NL"/>
        </w:rPr>
        <w:tab/>
      </w:r>
      <w:r w:rsidRPr="000747E9">
        <w:rPr>
          <w:rFonts w:ascii="Century Gothic" w:hAnsi="Century Gothic"/>
          <w:noProof/>
        </w:rPr>
        <w:t>Regiewerkzaamheden</w:t>
      </w:r>
      <w:r>
        <w:rPr>
          <w:noProof/>
        </w:rPr>
        <w:tab/>
      </w:r>
      <w:r>
        <w:rPr>
          <w:noProof/>
        </w:rPr>
        <w:fldChar w:fldCharType="begin"/>
      </w:r>
      <w:r>
        <w:rPr>
          <w:noProof/>
        </w:rPr>
        <w:instrText xml:space="preserve"> PAGEREF _Toc84259119 \h </w:instrText>
      </w:r>
      <w:r>
        <w:rPr>
          <w:noProof/>
        </w:rPr>
      </w:r>
      <w:r>
        <w:rPr>
          <w:noProof/>
        </w:rPr>
        <w:fldChar w:fldCharType="separate"/>
      </w:r>
      <w:r>
        <w:rPr>
          <w:noProof/>
        </w:rPr>
        <w:t>7</w:t>
      </w:r>
      <w:r>
        <w:rPr>
          <w:noProof/>
        </w:rPr>
        <w:fldChar w:fldCharType="end"/>
      </w:r>
    </w:p>
    <w:p w14:paraId="4831C76B" w14:textId="70976206"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2.1</w:t>
      </w:r>
      <w:r>
        <w:rPr>
          <w:rFonts w:asciiTheme="minorHAnsi" w:eastAsiaTheme="minorEastAsia" w:hAnsiTheme="minorHAnsi" w:cstheme="minorBidi"/>
          <w:noProof/>
          <w:sz w:val="22"/>
          <w:szCs w:val="22"/>
          <w:lang w:eastAsia="nl-NL"/>
        </w:rPr>
        <w:tab/>
      </w:r>
      <w:r w:rsidRPr="000747E9">
        <w:rPr>
          <w:rFonts w:ascii="Century Gothic" w:hAnsi="Century Gothic"/>
          <w:noProof/>
        </w:rPr>
        <w:t>Prijzen afroep- en specialistische werkzaamheden</w:t>
      </w:r>
      <w:r>
        <w:rPr>
          <w:noProof/>
        </w:rPr>
        <w:tab/>
      </w:r>
      <w:r>
        <w:rPr>
          <w:noProof/>
        </w:rPr>
        <w:fldChar w:fldCharType="begin"/>
      </w:r>
      <w:r>
        <w:rPr>
          <w:noProof/>
        </w:rPr>
        <w:instrText xml:space="preserve"> PAGEREF _Toc84259120 \h </w:instrText>
      </w:r>
      <w:r>
        <w:rPr>
          <w:noProof/>
        </w:rPr>
      </w:r>
      <w:r>
        <w:rPr>
          <w:noProof/>
        </w:rPr>
        <w:fldChar w:fldCharType="separate"/>
      </w:r>
      <w:r>
        <w:rPr>
          <w:noProof/>
        </w:rPr>
        <w:t>7</w:t>
      </w:r>
      <w:r>
        <w:rPr>
          <w:noProof/>
        </w:rPr>
        <w:fldChar w:fldCharType="end"/>
      </w:r>
    </w:p>
    <w:p w14:paraId="38BC3A26" w14:textId="4A69A8C9"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2.2</w:t>
      </w:r>
      <w:r>
        <w:rPr>
          <w:rFonts w:asciiTheme="minorHAnsi" w:eastAsiaTheme="minorEastAsia" w:hAnsiTheme="minorHAnsi" w:cstheme="minorBidi"/>
          <w:noProof/>
          <w:sz w:val="22"/>
          <w:szCs w:val="22"/>
          <w:lang w:eastAsia="nl-NL"/>
        </w:rPr>
        <w:tab/>
      </w:r>
      <w:r w:rsidRPr="000747E9">
        <w:rPr>
          <w:rFonts w:ascii="Century Gothic" w:hAnsi="Century Gothic"/>
          <w:noProof/>
        </w:rPr>
        <w:t>Uitvoering en facturering extra werkzaamheden</w:t>
      </w:r>
      <w:r>
        <w:rPr>
          <w:noProof/>
        </w:rPr>
        <w:tab/>
      </w:r>
      <w:r>
        <w:rPr>
          <w:noProof/>
        </w:rPr>
        <w:fldChar w:fldCharType="begin"/>
      </w:r>
      <w:r>
        <w:rPr>
          <w:noProof/>
        </w:rPr>
        <w:instrText xml:space="preserve"> PAGEREF _Toc84259121 \h </w:instrText>
      </w:r>
      <w:r>
        <w:rPr>
          <w:noProof/>
        </w:rPr>
      </w:r>
      <w:r>
        <w:rPr>
          <w:noProof/>
        </w:rPr>
        <w:fldChar w:fldCharType="separate"/>
      </w:r>
      <w:r>
        <w:rPr>
          <w:noProof/>
        </w:rPr>
        <w:t>7</w:t>
      </w:r>
      <w:r>
        <w:rPr>
          <w:noProof/>
        </w:rPr>
        <w:fldChar w:fldCharType="end"/>
      </w:r>
    </w:p>
    <w:p w14:paraId="280F9B53" w14:textId="20B9018F"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3</w:t>
      </w:r>
      <w:r>
        <w:rPr>
          <w:rFonts w:asciiTheme="minorHAnsi" w:eastAsiaTheme="minorEastAsia" w:hAnsiTheme="minorHAnsi" w:cstheme="minorBidi"/>
          <w:b w:val="0"/>
          <w:noProof/>
          <w:sz w:val="22"/>
          <w:szCs w:val="22"/>
          <w:lang w:eastAsia="nl-NL"/>
        </w:rPr>
        <w:tab/>
      </w:r>
      <w:r w:rsidRPr="000747E9">
        <w:rPr>
          <w:rFonts w:ascii="Century Gothic" w:hAnsi="Century Gothic"/>
          <w:noProof/>
        </w:rPr>
        <w:t>Glasbewassing en gevelonderhoud</w:t>
      </w:r>
      <w:r>
        <w:rPr>
          <w:noProof/>
        </w:rPr>
        <w:tab/>
      </w:r>
      <w:r>
        <w:rPr>
          <w:noProof/>
        </w:rPr>
        <w:fldChar w:fldCharType="begin"/>
      </w:r>
      <w:r>
        <w:rPr>
          <w:noProof/>
        </w:rPr>
        <w:instrText xml:space="preserve"> PAGEREF _Toc84259122 \h </w:instrText>
      </w:r>
      <w:r>
        <w:rPr>
          <w:noProof/>
        </w:rPr>
      </w:r>
      <w:r>
        <w:rPr>
          <w:noProof/>
        </w:rPr>
        <w:fldChar w:fldCharType="separate"/>
      </w:r>
      <w:r>
        <w:rPr>
          <w:noProof/>
        </w:rPr>
        <w:t>8</w:t>
      </w:r>
      <w:r>
        <w:rPr>
          <w:noProof/>
        </w:rPr>
        <w:fldChar w:fldCharType="end"/>
      </w:r>
    </w:p>
    <w:p w14:paraId="79C6789F" w14:textId="3CE58831"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3.1</w:t>
      </w:r>
      <w:r>
        <w:rPr>
          <w:rFonts w:asciiTheme="minorHAnsi" w:eastAsiaTheme="minorEastAsia" w:hAnsiTheme="minorHAnsi" w:cstheme="minorBidi"/>
          <w:noProof/>
          <w:sz w:val="22"/>
          <w:szCs w:val="22"/>
          <w:lang w:eastAsia="nl-NL"/>
        </w:rPr>
        <w:tab/>
      </w:r>
      <w:r w:rsidRPr="000747E9">
        <w:rPr>
          <w:rFonts w:ascii="Century Gothic" w:hAnsi="Century Gothic"/>
          <w:noProof/>
        </w:rPr>
        <w:t>Prijzen</w:t>
      </w:r>
      <w:r>
        <w:rPr>
          <w:noProof/>
        </w:rPr>
        <w:tab/>
      </w:r>
      <w:r>
        <w:rPr>
          <w:noProof/>
        </w:rPr>
        <w:fldChar w:fldCharType="begin"/>
      </w:r>
      <w:r>
        <w:rPr>
          <w:noProof/>
        </w:rPr>
        <w:instrText xml:space="preserve"> PAGEREF _Toc84259123 \h </w:instrText>
      </w:r>
      <w:r>
        <w:rPr>
          <w:noProof/>
        </w:rPr>
      </w:r>
      <w:r>
        <w:rPr>
          <w:noProof/>
        </w:rPr>
        <w:fldChar w:fldCharType="separate"/>
      </w:r>
      <w:r>
        <w:rPr>
          <w:noProof/>
        </w:rPr>
        <w:t>8</w:t>
      </w:r>
      <w:r>
        <w:rPr>
          <w:noProof/>
        </w:rPr>
        <w:fldChar w:fldCharType="end"/>
      </w:r>
    </w:p>
    <w:p w14:paraId="4E0E51D0" w14:textId="0ED83F2F"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3.2</w:t>
      </w:r>
      <w:r>
        <w:rPr>
          <w:rFonts w:asciiTheme="minorHAnsi" w:eastAsiaTheme="minorEastAsia" w:hAnsiTheme="minorHAnsi" w:cstheme="minorBidi"/>
          <w:noProof/>
          <w:sz w:val="22"/>
          <w:szCs w:val="22"/>
          <w:lang w:eastAsia="nl-NL"/>
        </w:rPr>
        <w:tab/>
      </w:r>
      <w:r w:rsidRPr="000747E9">
        <w:rPr>
          <w:rFonts w:ascii="Century Gothic" w:hAnsi="Century Gothic"/>
          <w:noProof/>
        </w:rPr>
        <w:t>Inventarisatie glas en gevelonderhoud</w:t>
      </w:r>
      <w:r>
        <w:rPr>
          <w:noProof/>
        </w:rPr>
        <w:tab/>
      </w:r>
      <w:r>
        <w:rPr>
          <w:noProof/>
        </w:rPr>
        <w:fldChar w:fldCharType="begin"/>
      </w:r>
      <w:r>
        <w:rPr>
          <w:noProof/>
        </w:rPr>
        <w:instrText xml:space="preserve"> PAGEREF _Toc84259124 \h </w:instrText>
      </w:r>
      <w:r>
        <w:rPr>
          <w:noProof/>
        </w:rPr>
      </w:r>
      <w:r>
        <w:rPr>
          <w:noProof/>
        </w:rPr>
        <w:fldChar w:fldCharType="separate"/>
      </w:r>
      <w:r>
        <w:rPr>
          <w:noProof/>
        </w:rPr>
        <w:t>8</w:t>
      </w:r>
      <w:r>
        <w:rPr>
          <w:noProof/>
        </w:rPr>
        <w:fldChar w:fldCharType="end"/>
      </w:r>
    </w:p>
    <w:p w14:paraId="166581B1" w14:textId="20C3DF47"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3.3</w:t>
      </w:r>
      <w:r>
        <w:rPr>
          <w:rFonts w:asciiTheme="minorHAnsi" w:eastAsiaTheme="minorEastAsia" w:hAnsiTheme="minorHAnsi" w:cstheme="minorBidi"/>
          <w:noProof/>
          <w:sz w:val="22"/>
          <w:szCs w:val="22"/>
          <w:lang w:eastAsia="nl-NL"/>
        </w:rPr>
        <w:tab/>
      </w:r>
      <w:r w:rsidRPr="000747E9">
        <w:rPr>
          <w:rFonts w:ascii="Century Gothic" w:hAnsi="Century Gothic"/>
          <w:noProof/>
        </w:rPr>
        <w:t>Risico-inventarisatie en -evaluatie (RI&amp;E)</w:t>
      </w:r>
      <w:r>
        <w:rPr>
          <w:noProof/>
        </w:rPr>
        <w:tab/>
      </w:r>
      <w:r>
        <w:rPr>
          <w:noProof/>
        </w:rPr>
        <w:fldChar w:fldCharType="begin"/>
      </w:r>
      <w:r>
        <w:rPr>
          <w:noProof/>
        </w:rPr>
        <w:instrText xml:space="preserve"> PAGEREF _Toc84259125 \h </w:instrText>
      </w:r>
      <w:r>
        <w:rPr>
          <w:noProof/>
        </w:rPr>
      </w:r>
      <w:r>
        <w:rPr>
          <w:noProof/>
        </w:rPr>
        <w:fldChar w:fldCharType="separate"/>
      </w:r>
      <w:r>
        <w:rPr>
          <w:noProof/>
        </w:rPr>
        <w:t>8</w:t>
      </w:r>
      <w:r>
        <w:rPr>
          <w:noProof/>
        </w:rPr>
        <w:fldChar w:fldCharType="end"/>
      </w:r>
    </w:p>
    <w:p w14:paraId="4F2D10B5" w14:textId="52346174"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3.4</w:t>
      </w:r>
      <w:r>
        <w:rPr>
          <w:rFonts w:asciiTheme="minorHAnsi" w:eastAsiaTheme="minorEastAsia" w:hAnsiTheme="minorHAnsi" w:cstheme="minorBidi"/>
          <w:noProof/>
          <w:sz w:val="22"/>
          <w:szCs w:val="22"/>
          <w:lang w:eastAsia="nl-NL"/>
        </w:rPr>
        <w:tab/>
      </w:r>
      <w:r w:rsidRPr="000747E9">
        <w:rPr>
          <w:rFonts w:ascii="Century Gothic" w:hAnsi="Century Gothic"/>
          <w:noProof/>
        </w:rPr>
        <w:t>Planning glasbewassing en gevelonderhoud</w:t>
      </w:r>
      <w:r>
        <w:rPr>
          <w:noProof/>
        </w:rPr>
        <w:tab/>
      </w:r>
      <w:r>
        <w:rPr>
          <w:noProof/>
        </w:rPr>
        <w:fldChar w:fldCharType="begin"/>
      </w:r>
      <w:r>
        <w:rPr>
          <w:noProof/>
        </w:rPr>
        <w:instrText xml:space="preserve"> PAGEREF _Toc84259126 \h </w:instrText>
      </w:r>
      <w:r>
        <w:rPr>
          <w:noProof/>
        </w:rPr>
      </w:r>
      <w:r>
        <w:rPr>
          <w:noProof/>
        </w:rPr>
        <w:fldChar w:fldCharType="separate"/>
      </w:r>
      <w:r>
        <w:rPr>
          <w:noProof/>
        </w:rPr>
        <w:t>8</w:t>
      </w:r>
      <w:r>
        <w:rPr>
          <w:noProof/>
        </w:rPr>
        <w:fldChar w:fldCharType="end"/>
      </w:r>
    </w:p>
    <w:p w14:paraId="0EE6CC72" w14:textId="744774DB"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3.5</w:t>
      </w:r>
      <w:r>
        <w:rPr>
          <w:rFonts w:asciiTheme="minorHAnsi" w:eastAsiaTheme="minorEastAsia" w:hAnsiTheme="minorHAnsi" w:cstheme="minorBidi"/>
          <w:noProof/>
          <w:sz w:val="22"/>
          <w:szCs w:val="22"/>
          <w:lang w:eastAsia="nl-NL"/>
        </w:rPr>
        <w:tab/>
      </w:r>
      <w:r w:rsidRPr="000747E9">
        <w:rPr>
          <w:rFonts w:ascii="Century Gothic" w:hAnsi="Century Gothic"/>
          <w:noProof/>
        </w:rPr>
        <w:t>Uitvoering glasbewassing en gevelonderhoud</w:t>
      </w:r>
      <w:r>
        <w:rPr>
          <w:noProof/>
        </w:rPr>
        <w:tab/>
      </w:r>
      <w:r>
        <w:rPr>
          <w:noProof/>
        </w:rPr>
        <w:fldChar w:fldCharType="begin"/>
      </w:r>
      <w:r>
        <w:rPr>
          <w:noProof/>
        </w:rPr>
        <w:instrText xml:space="preserve"> PAGEREF _Toc84259127 \h </w:instrText>
      </w:r>
      <w:r>
        <w:rPr>
          <w:noProof/>
        </w:rPr>
      </w:r>
      <w:r>
        <w:rPr>
          <w:noProof/>
        </w:rPr>
        <w:fldChar w:fldCharType="separate"/>
      </w:r>
      <w:r>
        <w:rPr>
          <w:noProof/>
        </w:rPr>
        <w:t>9</w:t>
      </w:r>
      <w:r>
        <w:rPr>
          <w:noProof/>
        </w:rPr>
        <w:fldChar w:fldCharType="end"/>
      </w:r>
    </w:p>
    <w:p w14:paraId="473DD8FA" w14:textId="14826046"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3.6</w:t>
      </w:r>
      <w:r>
        <w:rPr>
          <w:rFonts w:asciiTheme="minorHAnsi" w:eastAsiaTheme="minorEastAsia" w:hAnsiTheme="minorHAnsi" w:cstheme="minorBidi"/>
          <w:noProof/>
          <w:sz w:val="22"/>
          <w:szCs w:val="22"/>
          <w:lang w:eastAsia="nl-NL"/>
        </w:rPr>
        <w:tab/>
      </w:r>
      <w:r w:rsidRPr="000747E9">
        <w:rPr>
          <w:rFonts w:ascii="Century Gothic" w:hAnsi="Century Gothic"/>
          <w:noProof/>
        </w:rPr>
        <w:t>Veiligheidsvoorschriften glasbewassing en gevelonderhoud</w:t>
      </w:r>
      <w:r>
        <w:rPr>
          <w:noProof/>
        </w:rPr>
        <w:tab/>
      </w:r>
      <w:r>
        <w:rPr>
          <w:noProof/>
        </w:rPr>
        <w:fldChar w:fldCharType="begin"/>
      </w:r>
      <w:r>
        <w:rPr>
          <w:noProof/>
        </w:rPr>
        <w:instrText xml:space="preserve"> PAGEREF _Toc84259128 \h </w:instrText>
      </w:r>
      <w:r>
        <w:rPr>
          <w:noProof/>
        </w:rPr>
      </w:r>
      <w:r>
        <w:rPr>
          <w:noProof/>
        </w:rPr>
        <w:fldChar w:fldCharType="separate"/>
      </w:r>
      <w:r>
        <w:rPr>
          <w:noProof/>
        </w:rPr>
        <w:t>9</w:t>
      </w:r>
      <w:r>
        <w:rPr>
          <w:noProof/>
        </w:rPr>
        <w:fldChar w:fldCharType="end"/>
      </w:r>
    </w:p>
    <w:p w14:paraId="2AB9C510" w14:textId="01810E44"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3.7</w:t>
      </w:r>
      <w:r>
        <w:rPr>
          <w:rFonts w:asciiTheme="minorHAnsi" w:eastAsiaTheme="minorEastAsia" w:hAnsiTheme="minorHAnsi" w:cstheme="minorBidi"/>
          <w:noProof/>
          <w:sz w:val="22"/>
          <w:szCs w:val="22"/>
          <w:lang w:eastAsia="nl-NL"/>
        </w:rPr>
        <w:tab/>
      </w:r>
      <w:r w:rsidRPr="000747E9">
        <w:rPr>
          <w:rFonts w:ascii="Century Gothic" w:hAnsi="Century Gothic"/>
          <w:noProof/>
        </w:rPr>
        <w:t>Oplevering glasbewassing en gevelonderhoud</w:t>
      </w:r>
      <w:r>
        <w:rPr>
          <w:noProof/>
        </w:rPr>
        <w:tab/>
      </w:r>
      <w:r>
        <w:rPr>
          <w:noProof/>
        </w:rPr>
        <w:fldChar w:fldCharType="begin"/>
      </w:r>
      <w:r>
        <w:rPr>
          <w:noProof/>
        </w:rPr>
        <w:instrText xml:space="preserve"> PAGEREF _Toc84259129 \h </w:instrText>
      </w:r>
      <w:r>
        <w:rPr>
          <w:noProof/>
        </w:rPr>
      </w:r>
      <w:r>
        <w:rPr>
          <w:noProof/>
        </w:rPr>
        <w:fldChar w:fldCharType="separate"/>
      </w:r>
      <w:r>
        <w:rPr>
          <w:noProof/>
        </w:rPr>
        <w:t>9</w:t>
      </w:r>
      <w:r>
        <w:rPr>
          <w:noProof/>
        </w:rPr>
        <w:fldChar w:fldCharType="end"/>
      </w:r>
    </w:p>
    <w:p w14:paraId="33C9D346" w14:textId="35D46792"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4</w:t>
      </w:r>
      <w:r>
        <w:rPr>
          <w:rFonts w:asciiTheme="minorHAnsi" w:eastAsiaTheme="minorEastAsia" w:hAnsiTheme="minorHAnsi" w:cstheme="minorBidi"/>
          <w:b w:val="0"/>
          <w:noProof/>
          <w:sz w:val="22"/>
          <w:szCs w:val="22"/>
          <w:lang w:eastAsia="nl-NL"/>
        </w:rPr>
        <w:tab/>
      </w:r>
      <w:r w:rsidRPr="000747E9">
        <w:rPr>
          <w:rFonts w:ascii="Century Gothic" w:hAnsi="Century Gothic"/>
          <w:noProof/>
        </w:rPr>
        <w:t>Sanitaire benodigdheden</w:t>
      </w:r>
      <w:r>
        <w:rPr>
          <w:noProof/>
        </w:rPr>
        <w:tab/>
      </w:r>
      <w:r>
        <w:rPr>
          <w:noProof/>
        </w:rPr>
        <w:fldChar w:fldCharType="begin"/>
      </w:r>
      <w:r>
        <w:rPr>
          <w:noProof/>
        </w:rPr>
        <w:instrText xml:space="preserve"> PAGEREF _Toc84259130 \h </w:instrText>
      </w:r>
      <w:r>
        <w:rPr>
          <w:noProof/>
        </w:rPr>
      </w:r>
      <w:r>
        <w:rPr>
          <w:noProof/>
        </w:rPr>
        <w:fldChar w:fldCharType="separate"/>
      </w:r>
      <w:r>
        <w:rPr>
          <w:noProof/>
        </w:rPr>
        <w:t>10</w:t>
      </w:r>
      <w:r>
        <w:rPr>
          <w:noProof/>
        </w:rPr>
        <w:fldChar w:fldCharType="end"/>
      </w:r>
    </w:p>
    <w:p w14:paraId="60BB03D0" w14:textId="22E877D2"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4.1</w:t>
      </w:r>
      <w:r>
        <w:rPr>
          <w:rFonts w:asciiTheme="minorHAnsi" w:eastAsiaTheme="minorEastAsia" w:hAnsiTheme="minorHAnsi" w:cstheme="minorBidi"/>
          <w:noProof/>
          <w:sz w:val="22"/>
          <w:szCs w:val="22"/>
          <w:lang w:eastAsia="nl-NL"/>
        </w:rPr>
        <w:tab/>
      </w:r>
      <w:r w:rsidRPr="000747E9">
        <w:rPr>
          <w:rFonts w:ascii="Century Gothic" w:hAnsi="Century Gothic"/>
          <w:noProof/>
        </w:rPr>
        <w:t>Voorraadbeheer</w:t>
      </w:r>
      <w:r>
        <w:rPr>
          <w:noProof/>
        </w:rPr>
        <w:tab/>
      </w:r>
      <w:r>
        <w:rPr>
          <w:noProof/>
        </w:rPr>
        <w:fldChar w:fldCharType="begin"/>
      </w:r>
      <w:r>
        <w:rPr>
          <w:noProof/>
        </w:rPr>
        <w:instrText xml:space="preserve"> PAGEREF _Toc84259131 \h </w:instrText>
      </w:r>
      <w:r>
        <w:rPr>
          <w:noProof/>
        </w:rPr>
      </w:r>
      <w:r>
        <w:rPr>
          <w:noProof/>
        </w:rPr>
        <w:fldChar w:fldCharType="separate"/>
      </w:r>
      <w:r>
        <w:rPr>
          <w:noProof/>
        </w:rPr>
        <w:t>10</w:t>
      </w:r>
      <w:r>
        <w:rPr>
          <w:noProof/>
        </w:rPr>
        <w:fldChar w:fldCharType="end"/>
      </w:r>
    </w:p>
    <w:p w14:paraId="018E252C" w14:textId="19B12521"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4.2</w:t>
      </w:r>
      <w:r>
        <w:rPr>
          <w:rFonts w:asciiTheme="minorHAnsi" w:eastAsiaTheme="minorEastAsia" w:hAnsiTheme="minorHAnsi" w:cstheme="minorBidi"/>
          <w:noProof/>
          <w:sz w:val="22"/>
          <w:szCs w:val="22"/>
          <w:lang w:eastAsia="nl-NL"/>
        </w:rPr>
        <w:tab/>
      </w:r>
      <w:r w:rsidRPr="000747E9">
        <w:rPr>
          <w:rFonts w:ascii="Century Gothic" w:hAnsi="Century Gothic"/>
          <w:noProof/>
        </w:rPr>
        <w:t>Service en onderhoud</w:t>
      </w:r>
      <w:r>
        <w:rPr>
          <w:noProof/>
        </w:rPr>
        <w:tab/>
      </w:r>
      <w:r>
        <w:rPr>
          <w:noProof/>
        </w:rPr>
        <w:fldChar w:fldCharType="begin"/>
      </w:r>
      <w:r>
        <w:rPr>
          <w:noProof/>
        </w:rPr>
        <w:instrText xml:space="preserve"> PAGEREF _Toc84259132 \h </w:instrText>
      </w:r>
      <w:r>
        <w:rPr>
          <w:noProof/>
        </w:rPr>
      </w:r>
      <w:r>
        <w:rPr>
          <w:noProof/>
        </w:rPr>
        <w:fldChar w:fldCharType="separate"/>
      </w:r>
      <w:r>
        <w:rPr>
          <w:noProof/>
        </w:rPr>
        <w:t>10</w:t>
      </w:r>
      <w:r>
        <w:rPr>
          <w:noProof/>
        </w:rPr>
        <w:fldChar w:fldCharType="end"/>
      </w:r>
    </w:p>
    <w:p w14:paraId="4534BDF5" w14:textId="52FDF40E"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4.3</w:t>
      </w:r>
      <w:r>
        <w:rPr>
          <w:rFonts w:asciiTheme="minorHAnsi" w:eastAsiaTheme="minorEastAsia" w:hAnsiTheme="minorHAnsi" w:cstheme="minorBidi"/>
          <w:noProof/>
          <w:sz w:val="22"/>
          <w:szCs w:val="22"/>
          <w:lang w:eastAsia="nl-NL"/>
        </w:rPr>
        <w:tab/>
      </w:r>
      <w:r w:rsidRPr="000747E9">
        <w:rPr>
          <w:rFonts w:ascii="Century Gothic" w:hAnsi="Century Gothic"/>
          <w:noProof/>
        </w:rPr>
        <w:t>Specificaties sanitaire voorzieningen (dispensers)</w:t>
      </w:r>
      <w:r>
        <w:rPr>
          <w:noProof/>
        </w:rPr>
        <w:tab/>
      </w:r>
      <w:r>
        <w:rPr>
          <w:noProof/>
        </w:rPr>
        <w:fldChar w:fldCharType="begin"/>
      </w:r>
      <w:r>
        <w:rPr>
          <w:noProof/>
        </w:rPr>
        <w:instrText xml:space="preserve"> PAGEREF _Toc84259133 \h </w:instrText>
      </w:r>
      <w:r>
        <w:rPr>
          <w:noProof/>
        </w:rPr>
      </w:r>
      <w:r>
        <w:rPr>
          <w:noProof/>
        </w:rPr>
        <w:fldChar w:fldCharType="separate"/>
      </w:r>
      <w:r>
        <w:rPr>
          <w:noProof/>
        </w:rPr>
        <w:t>11</w:t>
      </w:r>
      <w:r>
        <w:rPr>
          <w:noProof/>
        </w:rPr>
        <w:fldChar w:fldCharType="end"/>
      </w:r>
    </w:p>
    <w:p w14:paraId="136849F5" w14:textId="197F3CBC"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4.4</w:t>
      </w:r>
      <w:r>
        <w:rPr>
          <w:rFonts w:asciiTheme="minorHAnsi" w:eastAsiaTheme="minorEastAsia" w:hAnsiTheme="minorHAnsi" w:cstheme="minorBidi"/>
          <w:noProof/>
          <w:sz w:val="22"/>
          <w:szCs w:val="22"/>
          <w:lang w:eastAsia="nl-NL"/>
        </w:rPr>
        <w:tab/>
      </w:r>
      <w:r w:rsidRPr="000747E9">
        <w:rPr>
          <w:rFonts w:ascii="Century Gothic" w:hAnsi="Century Gothic"/>
          <w:noProof/>
        </w:rPr>
        <w:t>Specificaties gebruiksartikelen</w:t>
      </w:r>
      <w:r>
        <w:rPr>
          <w:noProof/>
        </w:rPr>
        <w:tab/>
      </w:r>
      <w:r>
        <w:rPr>
          <w:noProof/>
        </w:rPr>
        <w:fldChar w:fldCharType="begin"/>
      </w:r>
      <w:r>
        <w:rPr>
          <w:noProof/>
        </w:rPr>
        <w:instrText xml:space="preserve"> PAGEREF _Toc84259134 \h </w:instrText>
      </w:r>
      <w:r>
        <w:rPr>
          <w:noProof/>
        </w:rPr>
      </w:r>
      <w:r>
        <w:rPr>
          <w:noProof/>
        </w:rPr>
        <w:fldChar w:fldCharType="separate"/>
      </w:r>
      <w:r>
        <w:rPr>
          <w:noProof/>
        </w:rPr>
        <w:t>11</w:t>
      </w:r>
      <w:r>
        <w:rPr>
          <w:noProof/>
        </w:rPr>
        <w:fldChar w:fldCharType="end"/>
      </w:r>
    </w:p>
    <w:p w14:paraId="22E9F4CD" w14:textId="3DDACDA4"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5</w:t>
      </w:r>
      <w:r>
        <w:rPr>
          <w:rFonts w:asciiTheme="minorHAnsi" w:eastAsiaTheme="minorEastAsia" w:hAnsiTheme="minorHAnsi" w:cstheme="minorBidi"/>
          <w:b w:val="0"/>
          <w:noProof/>
          <w:sz w:val="22"/>
          <w:szCs w:val="22"/>
          <w:lang w:eastAsia="nl-NL"/>
        </w:rPr>
        <w:tab/>
      </w:r>
      <w:r w:rsidRPr="000747E9">
        <w:rPr>
          <w:rFonts w:ascii="Century Gothic" w:hAnsi="Century Gothic"/>
          <w:noProof/>
        </w:rPr>
        <w:t>Materialen, middelen, machines en milieu</w:t>
      </w:r>
      <w:r>
        <w:rPr>
          <w:noProof/>
        </w:rPr>
        <w:tab/>
      </w:r>
      <w:r>
        <w:rPr>
          <w:noProof/>
        </w:rPr>
        <w:fldChar w:fldCharType="begin"/>
      </w:r>
      <w:r>
        <w:rPr>
          <w:noProof/>
        </w:rPr>
        <w:instrText xml:space="preserve"> PAGEREF _Toc84259135 \h </w:instrText>
      </w:r>
      <w:r>
        <w:rPr>
          <w:noProof/>
        </w:rPr>
      </w:r>
      <w:r>
        <w:rPr>
          <w:noProof/>
        </w:rPr>
        <w:fldChar w:fldCharType="separate"/>
      </w:r>
      <w:r>
        <w:rPr>
          <w:noProof/>
        </w:rPr>
        <w:t>12</w:t>
      </w:r>
      <w:r>
        <w:rPr>
          <w:noProof/>
        </w:rPr>
        <w:fldChar w:fldCharType="end"/>
      </w:r>
    </w:p>
    <w:p w14:paraId="04612A2D" w14:textId="6528CE52"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5.1</w:t>
      </w:r>
      <w:r>
        <w:rPr>
          <w:rFonts w:asciiTheme="minorHAnsi" w:eastAsiaTheme="minorEastAsia" w:hAnsiTheme="minorHAnsi" w:cstheme="minorBidi"/>
          <w:noProof/>
          <w:sz w:val="22"/>
          <w:szCs w:val="22"/>
          <w:lang w:eastAsia="nl-NL"/>
        </w:rPr>
        <w:tab/>
      </w:r>
      <w:r w:rsidRPr="000747E9">
        <w:rPr>
          <w:rFonts w:ascii="Century Gothic" w:hAnsi="Century Gothic"/>
          <w:noProof/>
        </w:rPr>
        <w:t>Materialen, middelen en machines</w:t>
      </w:r>
      <w:r>
        <w:rPr>
          <w:noProof/>
        </w:rPr>
        <w:tab/>
      </w:r>
      <w:r>
        <w:rPr>
          <w:noProof/>
        </w:rPr>
        <w:fldChar w:fldCharType="begin"/>
      </w:r>
      <w:r>
        <w:rPr>
          <w:noProof/>
        </w:rPr>
        <w:instrText xml:space="preserve"> PAGEREF _Toc84259136 \h </w:instrText>
      </w:r>
      <w:r>
        <w:rPr>
          <w:noProof/>
        </w:rPr>
      </w:r>
      <w:r>
        <w:rPr>
          <w:noProof/>
        </w:rPr>
        <w:fldChar w:fldCharType="separate"/>
      </w:r>
      <w:r>
        <w:rPr>
          <w:noProof/>
        </w:rPr>
        <w:t>12</w:t>
      </w:r>
      <w:r>
        <w:rPr>
          <w:noProof/>
        </w:rPr>
        <w:fldChar w:fldCharType="end"/>
      </w:r>
    </w:p>
    <w:p w14:paraId="1E9BC1B0" w14:textId="356BCE70"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5.2</w:t>
      </w:r>
      <w:r>
        <w:rPr>
          <w:rFonts w:asciiTheme="minorHAnsi" w:eastAsiaTheme="minorEastAsia" w:hAnsiTheme="minorHAnsi" w:cstheme="minorBidi"/>
          <w:noProof/>
          <w:sz w:val="22"/>
          <w:szCs w:val="22"/>
          <w:lang w:eastAsia="nl-NL"/>
        </w:rPr>
        <w:tab/>
      </w:r>
      <w:r w:rsidRPr="000747E9">
        <w:rPr>
          <w:rFonts w:ascii="Century Gothic" w:hAnsi="Century Gothic"/>
          <w:noProof/>
        </w:rPr>
        <w:t>Machines en elektrische veiligheid</w:t>
      </w:r>
      <w:r>
        <w:rPr>
          <w:noProof/>
        </w:rPr>
        <w:tab/>
      </w:r>
      <w:r>
        <w:rPr>
          <w:noProof/>
        </w:rPr>
        <w:fldChar w:fldCharType="begin"/>
      </w:r>
      <w:r>
        <w:rPr>
          <w:noProof/>
        </w:rPr>
        <w:instrText xml:space="preserve"> PAGEREF _Toc84259137 \h </w:instrText>
      </w:r>
      <w:r>
        <w:rPr>
          <w:noProof/>
        </w:rPr>
      </w:r>
      <w:r>
        <w:rPr>
          <w:noProof/>
        </w:rPr>
        <w:fldChar w:fldCharType="separate"/>
      </w:r>
      <w:r>
        <w:rPr>
          <w:noProof/>
        </w:rPr>
        <w:t>12</w:t>
      </w:r>
      <w:r>
        <w:rPr>
          <w:noProof/>
        </w:rPr>
        <w:fldChar w:fldCharType="end"/>
      </w:r>
    </w:p>
    <w:p w14:paraId="58623F66" w14:textId="3BC1324F"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5.3</w:t>
      </w:r>
      <w:r>
        <w:rPr>
          <w:rFonts w:asciiTheme="minorHAnsi" w:eastAsiaTheme="minorEastAsia" w:hAnsiTheme="minorHAnsi" w:cstheme="minorBidi"/>
          <w:noProof/>
          <w:sz w:val="22"/>
          <w:szCs w:val="22"/>
          <w:lang w:eastAsia="nl-NL"/>
        </w:rPr>
        <w:tab/>
      </w:r>
      <w:r w:rsidRPr="000747E9">
        <w:rPr>
          <w:rFonts w:ascii="Century Gothic" w:hAnsi="Century Gothic"/>
          <w:noProof/>
        </w:rPr>
        <w:t>Milieu</w:t>
      </w:r>
      <w:r>
        <w:rPr>
          <w:noProof/>
        </w:rPr>
        <w:tab/>
      </w:r>
      <w:r>
        <w:rPr>
          <w:noProof/>
        </w:rPr>
        <w:fldChar w:fldCharType="begin"/>
      </w:r>
      <w:r>
        <w:rPr>
          <w:noProof/>
        </w:rPr>
        <w:instrText xml:space="preserve"> PAGEREF _Toc84259138 \h </w:instrText>
      </w:r>
      <w:r>
        <w:rPr>
          <w:noProof/>
        </w:rPr>
      </w:r>
      <w:r>
        <w:rPr>
          <w:noProof/>
        </w:rPr>
        <w:fldChar w:fldCharType="separate"/>
      </w:r>
      <w:r>
        <w:rPr>
          <w:noProof/>
        </w:rPr>
        <w:t>12</w:t>
      </w:r>
      <w:r>
        <w:rPr>
          <w:noProof/>
        </w:rPr>
        <w:fldChar w:fldCharType="end"/>
      </w:r>
    </w:p>
    <w:p w14:paraId="4C270A50" w14:textId="2D36A270"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6</w:t>
      </w:r>
      <w:r>
        <w:rPr>
          <w:rFonts w:asciiTheme="minorHAnsi" w:eastAsiaTheme="minorEastAsia" w:hAnsiTheme="minorHAnsi" w:cstheme="minorBidi"/>
          <w:b w:val="0"/>
          <w:noProof/>
          <w:sz w:val="22"/>
          <w:szCs w:val="22"/>
          <w:lang w:eastAsia="nl-NL"/>
        </w:rPr>
        <w:tab/>
      </w:r>
      <w:r w:rsidRPr="000747E9">
        <w:rPr>
          <w:rFonts w:ascii="Century Gothic" w:hAnsi="Century Gothic"/>
          <w:noProof/>
        </w:rPr>
        <w:t>Personeel en Organisatie</w:t>
      </w:r>
      <w:r>
        <w:rPr>
          <w:noProof/>
        </w:rPr>
        <w:tab/>
      </w:r>
      <w:r>
        <w:rPr>
          <w:noProof/>
        </w:rPr>
        <w:fldChar w:fldCharType="begin"/>
      </w:r>
      <w:r>
        <w:rPr>
          <w:noProof/>
        </w:rPr>
        <w:instrText xml:space="preserve"> PAGEREF _Toc84259139 \h </w:instrText>
      </w:r>
      <w:r>
        <w:rPr>
          <w:noProof/>
        </w:rPr>
      </w:r>
      <w:r>
        <w:rPr>
          <w:noProof/>
        </w:rPr>
        <w:fldChar w:fldCharType="separate"/>
      </w:r>
      <w:r>
        <w:rPr>
          <w:noProof/>
        </w:rPr>
        <w:t>14</w:t>
      </w:r>
      <w:r>
        <w:rPr>
          <w:noProof/>
        </w:rPr>
        <w:fldChar w:fldCharType="end"/>
      </w:r>
    </w:p>
    <w:p w14:paraId="10C38C3C" w14:textId="58D19C3A"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6.1</w:t>
      </w:r>
      <w:r>
        <w:rPr>
          <w:rFonts w:asciiTheme="minorHAnsi" w:eastAsiaTheme="minorEastAsia" w:hAnsiTheme="minorHAnsi" w:cstheme="minorBidi"/>
          <w:noProof/>
          <w:sz w:val="22"/>
          <w:szCs w:val="22"/>
          <w:lang w:eastAsia="nl-NL"/>
        </w:rPr>
        <w:tab/>
      </w:r>
      <w:r w:rsidRPr="000747E9">
        <w:rPr>
          <w:rFonts w:ascii="Century Gothic" w:hAnsi="Century Gothic"/>
          <w:noProof/>
        </w:rPr>
        <w:t>Personeel</w:t>
      </w:r>
      <w:r>
        <w:rPr>
          <w:noProof/>
        </w:rPr>
        <w:tab/>
      </w:r>
      <w:r>
        <w:rPr>
          <w:noProof/>
        </w:rPr>
        <w:fldChar w:fldCharType="begin"/>
      </w:r>
      <w:r>
        <w:rPr>
          <w:noProof/>
        </w:rPr>
        <w:instrText xml:space="preserve"> PAGEREF _Toc84259140 \h </w:instrText>
      </w:r>
      <w:r>
        <w:rPr>
          <w:noProof/>
        </w:rPr>
      </w:r>
      <w:r>
        <w:rPr>
          <w:noProof/>
        </w:rPr>
        <w:fldChar w:fldCharType="separate"/>
      </w:r>
      <w:r>
        <w:rPr>
          <w:noProof/>
        </w:rPr>
        <w:t>14</w:t>
      </w:r>
      <w:r>
        <w:rPr>
          <w:noProof/>
        </w:rPr>
        <w:fldChar w:fldCharType="end"/>
      </w:r>
    </w:p>
    <w:p w14:paraId="38E7A639" w14:textId="087F91BC"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6.2</w:t>
      </w:r>
      <w:r>
        <w:rPr>
          <w:rFonts w:asciiTheme="minorHAnsi" w:eastAsiaTheme="minorEastAsia" w:hAnsiTheme="minorHAnsi" w:cstheme="minorBidi"/>
          <w:noProof/>
          <w:sz w:val="22"/>
          <w:szCs w:val="22"/>
          <w:lang w:eastAsia="nl-NL"/>
        </w:rPr>
        <w:tab/>
      </w:r>
      <w:r w:rsidRPr="000747E9">
        <w:rPr>
          <w:rFonts w:ascii="Century Gothic" w:hAnsi="Century Gothic"/>
          <w:noProof/>
        </w:rPr>
        <w:t>Reiniging industriële ruimten</w:t>
      </w:r>
      <w:r>
        <w:rPr>
          <w:noProof/>
        </w:rPr>
        <w:tab/>
      </w:r>
      <w:r>
        <w:rPr>
          <w:noProof/>
        </w:rPr>
        <w:fldChar w:fldCharType="begin"/>
      </w:r>
      <w:r>
        <w:rPr>
          <w:noProof/>
        </w:rPr>
        <w:instrText xml:space="preserve"> PAGEREF _Toc84259141 \h </w:instrText>
      </w:r>
      <w:r>
        <w:rPr>
          <w:noProof/>
        </w:rPr>
      </w:r>
      <w:r>
        <w:rPr>
          <w:noProof/>
        </w:rPr>
        <w:fldChar w:fldCharType="separate"/>
      </w:r>
      <w:r>
        <w:rPr>
          <w:noProof/>
        </w:rPr>
        <w:t>14</w:t>
      </w:r>
      <w:r>
        <w:rPr>
          <w:noProof/>
        </w:rPr>
        <w:fldChar w:fldCharType="end"/>
      </w:r>
    </w:p>
    <w:p w14:paraId="29E0BD0A" w14:textId="7A0BB33F"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6.3</w:t>
      </w:r>
      <w:r>
        <w:rPr>
          <w:rFonts w:asciiTheme="minorHAnsi" w:eastAsiaTheme="minorEastAsia" w:hAnsiTheme="minorHAnsi" w:cstheme="minorBidi"/>
          <w:noProof/>
          <w:sz w:val="22"/>
          <w:szCs w:val="22"/>
          <w:lang w:eastAsia="nl-NL"/>
        </w:rPr>
        <w:tab/>
      </w:r>
      <w:r w:rsidRPr="000747E9">
        <w:rPr>
          <w:rFonts w:ascii="Century Gothic" w:hAnsi="Century Gothic"/>
          <w:noProof/>
        </w:rPr>
        <w:t>Tijdregistratie</w:t>
      </w:r>
      <w:r>
        <w:rPr>
          <w:noProof/>
        </w:rPr>
        <w:tab/>
      </w:r>
      <w:r>
        <w:rPr>
          <w:noProof/>
        </w:rPr>
        <w:fldChar w:fldCharType="begin"/>
      </w:r>
      <w:r>
        <w:rPr>
          <w:noProof/>
        </w:rPr>
        <w:instrText xml:space="preserve"> PAGEREF _Toc84259142 \h </w:instrText>
      </w:r>
      <w:r>
        <w:rPr>
          <w:noProof/>
        </w:rPr>
      </w:r>
      <w:r>
        <w:rPr>
          <w:noProof/>
        </w:rPr>
        <w:fldChar w:fldCharType="separate"/>
      </w:r>
      <w:r>
        <w:rPr>
          <w:noProof/>
        </w:rPr>
        <w:t>14</w:t>
      </w:r>
      <w:r>
        <w:rPr>
          <w:noProof/>
        </w:rPr>
        <w:fldChar w:fldCharType="end"/>
      </w:r>
    </w:p>
    <w:p w14:paraId="2DC0E46D" w14:textId="4749595E"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6.4</w:t>
      </w:r>
      <w:r>
        <w:rPr>
          <w:rFonts w:asciiTheme="minorHAnsi" w:eastAsiaTheme="minorEastAsia" w:hAnsiTheme="minorHAnsi" w:cstheme="minorBidi"/>
          <w:noProof/>
          <w:sz w:val="22"/>
          <w:szCs w:val="22"/>
          <w:lang w:eastAsia="nl-NL"/>
        </w:rPr>
        <w:tab/>
      </w:r>
      <w:r w:rsidRPr="000747E9">
        <w:rPr>
          <w:rFonts w:ascii="Century Gothic" w:hAnsi="Century Gothic"/>
          <w:noProof/>
        </w:rPr>
        <w:t>Verklaring omtrent gedrag</w:t>
      </w:r>
      <w:r>
        <w:rPr>
          <w:noProof/>
        </w:rPr>
        <w:tab/>
      </w:r>
      <w:r>
        <w:rPr>
          <w:noProof/>
        </w:rPr>
        <w:fldChar w:fldCharType="begin"/>
      </w:r>
      <w:r>
        <w:rPr>
          <w:noProof/>
        </w:rPr>
        <w:instrText xml:space="preserve"> PAGEREF _Toc84259143 \h </w:instrText>
      </w:r>
      <w:r>
        <w:rPr>
          <w:noProof/>
        </w:rPr>
      </w:r>
      <w:r>
        <w:rPr>
          <w:noProof/>
        </w:rPr>
        <w:fldChar w:fldCharType="separate"/>
      </w:r>
      <w:r>
        <w:rPr>
          <w:noProof/>
        </w:rPr>
        <w:t>14</w:t>
      </w:r>
      <w:r>
        <w:rPr>
          <w:noProof/>
        </w:rPr>
        <w:fldChar w:fldCharType="end"/>
      </w:r>
    </w:p>
    <w:p w14:paraId="5C08017D" w14:textId="349FE94B"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6.5</w:t>
      </w:r>
      <w:r>
        <w:rPr>
          <w:rFonts w:asciiTheme="minorHAnsi" w:eastAsiaTheme="minorEastAsia" w:hAnsiTheme="minorHAnsi" w:cstheme="minorBidi"/>
          <w:noProof/>
          <w:sz w:val="22"/>
          <w:szCs w:val="22"/>
          <w:lang w:eastAsia="nl-NL"/>
        </w:rPr>
        <w:tab/>
      </w:r>
      <w:r w:rsidRPr="000747E9">
        <w:rPr>
          <w:rFonts w:ascii="Century Gothic" w:hAnsi="Century Gothic"/>
          <w:noProof/>
        </w:rPr>
        <w:t>Legitimatie</w:t>
      </w:r>
      <w:r>
        <w:rPr>
          <w:noProof/>
        </w:rPr>
        <w:tab/>
      </w:r>
      <w:r>
        <w:rPr>
          <w:noProof/>
        </w:rPr>
        <w:fldChar w:fldCharType="begin"/>
      </w:r>
      <w:r>
        <w:rPr>
          <w:noProof/>
        </w:rPr>
        <w:instrText xml:space="preserve"> PAGEREF _Toc84259144 \h </w:instrText>
      </w:r>
      <w:r>
        <w:rPr>
          <w:noProof/>
        </w:rPr>
      </w:r>
      <w:r>
        <w:rPr>
          <w:noProof/>
        </w:rPr>
        <w:fldChar w:fldCharType="separate"/>
      </w:r>
      <w:r>
        <w:rPr>
          <w:noProof/>
        </w:rPr>
        <w:t>14</w:t>
      </w:r>
      <w:r>
        <w:rPr>
          <w:noProof/>
        </w:rPr>
        <w:fldChar w:fldCharType="end"/>
      </w:r>
    </w:p>
    <w:p w14:paraId="3A2DF4B9" w14:textId="165A610C"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6.6</w:t>
      </w:r>
      <w:r>
        <w:rPr>
          <w:rFonts w:asciiTheme="minorHAnsi" w:eastAsiaTheme="minorEastAsia" w:hAnsiTheme="minorHAnsi" w:cstheme="minorBidi"/>
          <w:noProof/>
          <w:sz w:val="22"/>
          <w:szCs w:val="22"/>
          <w:lang w:eastAsia="nl-NL"/>
        </w:rPr>
        <w:tab/>
      </w:r>
      <w:r w:rsidRPr="000747E9">
        <w:rPr>
          <w:rFonts w:ascii="Century Gothic" w:hAnsi="Century Gothic"/>
          <w:noProof/>
        </w:rPr>
        <w:t>Bedrijfskleding</w:t>
      </w:r>
      <w:r>
        <w:rPr>
          <w:noProof/>
        </w:rPr>
        <w:tab/>
      </w:r>
      <w:r>
        <w:rPr>
          <w:noProof/>
        </w:rPr>
        <w:fldChar w:fldCharType="begin"/>
      </w:r>
      <w:r>
        <w:rPr>
          <w:noProof/>
        </w:rPr>
        <w:instrText xml:space="preserve"> PAGEREF _Toc84259145 \h </w:instrText>
      </w:r>
      <w:r>
        <w:rPr>
          <w:noProof/>
        </w:rPr>
      </w:r>
      <w:r>
        <w:rPr>
          <w:noProof/>
        </w:rPr>
        <w:fldChar w:fldCharType="separate"/>
      </w:r>
      <w:r>
        <w:rPr>
          <w:noProof/>
        </w:rPr>
        <w:t>15</w:t>
      </w:r>
      <w:r>
        <w:rPr>
          <w:noProof/>
        </w:rPr>
        <w:fldChar w:fldCharType="end"/>
      </w:r>
    </w:p>
    <w:p w14:paraId="10122EA8" w14:textId="6F22F542"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6.7</w:t>
      </w:r>
      <w:r>
        <w:rPr>
          <w:rFonts w:asciiTheme="minorHAnsi" w:eastAsiaTheme="minorEastAsia" w:hAnsiTheme="minorHAnsi" w:cstheme="minorBidi"/>
          <w:noProof/>
          <w:sz w:val="22"/>
          <w:szCs w:val="22"/>
          <w:lang w:eastAsia="nl-NL"/>
        </w:rPr>
        <w:tab/>
      </w:r>
      <w:r w:rsidRPr="000747E9">
        <w:rPr>
          <w:rFonts w:ascii="Century Gothic" w:hAnsi="Century Gothic"/>
          <w:noProof/>
        </w:rPr>
        <w:t>(Facilitaire) voorzieningen</w:t>
      </w:r>
      <w:r>
        <w:rPr>
          <w:noProof/>
        </w:rPr>
        <w:tab/>
      </w:r>
      <w:r>
        <w:rPr>
          <w:noProof/>
        </w:rPr>
        <w:fldChar w:fldCharType="begin"/>
      </w:r>
      <w:r>
        <w:rPr>
          <w:noProof/>
        </w:rPr>
        <w:instrText xml:space="preserve"> PAGEREF _Toc84259146 \h </w:instrText>
      </w:r>
      <w:r>
        <w:rPr>
          <w:noProof/>
        </w:rPr>
      </w:r>
      <w:r>
        <w:rPr>
          <w:noProof/>
        </w:rPr>
        <w:fldChar w:fldCharType="separate"/>
      </w:r>
      <w:r>
        <w:rPr>
          <w:noProof/>
        </w:rPr>
        <w:t>15</w:t>
      </w:r>
      <w:r>
        <w:rPr>
          <w:noProof/>
        </w:rPr>
        <w:fldChar w:fldCharType="end"/>
      </w:r>
    </w:p>
    <w:p w14:paraId="2494A785" w14:textId="3CE32E9D"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6.8</w:t>
      </w:r>
      <w:r>
        <w:rPr>
          <w:rFonts w:asciiTheme="minorHAnsi" w:eastAsiaTheme="minorEastAsia" w:hAnsiTheme="minorHAnsi" w:cstheme="minorBidi"/>
          <w:noProof/>
          <w:sz w:val="22"/>
          <w:szCs w:val="22"/>
          <w:lang w:eastAsia="nl-NL"/>
        </w:rPr>
        <w:tab/>
      </w:r>
      <w:r w:rsidRPr="000747E9">
        <w:rPr>
          <w:rFonts w:ascii="Century Gothic" w:hAnsi="Century Gothic"/>
          <w:noProof/>
        </w:rPr>
        <w:t>Veiligheid</w:t>
      </w:r>
      <w:r>
        <w:rPr>
          <w:noProof/>
        </w:rPr>
        <w:tab/>
      </w:r>
      <w:r>
        <w:rPr>
          <w:noProof/>
        </w:rPr>
        <w:fldChar w:fldCharType="begin"/>
      </w:r>
      <w:r>
        <w:rPr>
          <w:noProof/>
        </w:rPr>
        <w:instrText xml:space="preserve"> PAGEREF _Toc84259147 \h </w:instrText>
      </w:r>
      <w:r>
        <w:rPr>
          <w:noProof/>
        </w:rPr>
      </w:r>
      <w:r>
        <w:rPr>
          <w:noProof/>
        </w:rPr>
        <w:fldChar w:fldCharType="separate"/>
      </w:r>
      <w:r>
        <w:rPr>
          <w:noProof/>
        </w:rPr>
        <w:t>15</w:t>
      </w:r>
      <w:r>
        <w:rPr>
          <w:noProof/>
        </w:rPr>
        <w:fldChar w:fldCharType="end"/>
      </w:r>
    </w:p>
    <w:p w14:paraId="75EB4D8A" w14:textId="2AAA4B78"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6.9</w:t>
      </w:r>
      <w:r>
        <w:rPr>
          <w:rFonts w:asciiTheme="minorHAnsi" w:eastAsiaTheme="minorEastAsia" w:hAnsiTheme="minorHAnsi" w:cstheme="minorBidi"/>
          <w:noProof/>
          <w:sz w:val="22"/>
          <w:szCs w:val="22"/>
          <w:lang w:eastAsia="nl-NL"/>
        </w:rPr>
        <w:tab/>
      </w:r>
      <w:r w:rsidRPr="000747E9">
        <w:rPr>
          <w:rFonts w:ascii="Century Gothic" w:hAnsi="Century Gothic"/>
          <w:noProof/>
        </w:rPr>
        <w:t>Schade</w:t>
      </w:r>
      <w:r>
        <w:rPr>
          <w:noProof/>
        </w:rPr>
        <w:tab/>
      </w:r>
      <w:r>
        <w:rPr>
          <w:noProof/>
        </w:rPr>
        <w:fldChar w:fldCharType="begin"/>
      </w:r>
      <w:r>
        <w:rPr>
          <w:noProof/>
        </w:rPr>
        <w:instrText xml:space="preserve"> PAGEREF _Toc84259148 \h </w:instrText>
      </w:r>
      <w:r>
        <w:rPr>
          <w:noProof/>
        </w:rPr>
      </w:r>
      <w:r>
        <w:rPr>
          <w:noProof/>
        </w:rPr>
        <w:fldChar w:fldCharType="separate"/>
      </w:r>
      <w:r>
        <w:rPr>
          <w:noProof/>
        </w:rPr>
        <w:t>15</w:t>
      </w:r>
      <w:r>
        <w:rPr>
          <w:noProof/>
        </w:rPr>
        <w:fldChar w:fldCharType="end"/>
      </w:r>
    </w:p>
    <w:p w14:paraId="5F0A9820" w14:textId="56F97992"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7</w:t>
      </w:r>
      <w:r>
        <w:rPr>
          <w:rFonts w:asciiTheme="minorHAnsi" w:eastAsiaTheme="minorEastAsia" w:hAnsiTheme="minorHAnsi" w:cstheme="minorBidi"/>
          <w:b w:val="0"/>
          <w:noProof/>
          <w:sz w:val="22"/>
          <w:szCs w:val="22"/>
          <w:lang w:eastAsia="nl-NL"/>
        </w:rPr>
        <w:tab/>
      </w:r>
      <w:r w:rsidRPr="000747E9">
        <w:rPr>
          <w:rFonts w:ascii="Century Gothic" w:hAnsi="Century Gothic"/>
          <w:noProof/>
        </w:rPr>
        <w:t>Communicatie</w:t>
      </w:r>
      <w:r>
        <w:rPr>
          <w:noProof/>
        </w:rPr>
        <w:tab/>
      </w:r>
      <w:r>
        <w:rPr>
          <w:noProof/>
        </w:rPr>
        <w:fldChar w:fldCharType="begin"/>
      </w:r>
      <w:r>
        <w:rPr>
          <w:noProof/>
        </w:rPr>
        <w:instrText xml:space="preserve"> PAGEREF _Toc84259149 \h </w:instrText>
      </w:r>
      <w:r>
        <w:rPr>
          <w:noProof/>
        </w:rPr>
      </w:r>
      <w:r>
        <w:rPr>
          <w:noProof/>
        </w:rPr>
        <w:fldChar w:fldCharType="separate"/>
      </w:r>
      <w:r>
        <w:rPr>
          <w:noProof/>
        </w:rPr>
        <w:t>16</w:t>
      </w:r>
      <w:r>
        <w:rPr>
          <w:noProof/>
        </w:rPr>
        <w:fldChar w:fldCharType="end"/>
      </w:r>
    </w:p>
    <w:p w14:paraId="347ADA2B" w14:textId="72A9153B"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7.2</w:t>
      </w:r>
      <w:r>
        <w:rPr>
          <w:rFonts w:asciiTheme="minorHAnsi" w:eastAsiaTheme="minorEastAsia" w:hAnsiTheme="minorHAnsi" w:cstheme="minorBidi"/>
          <w:noProof/>
          <w:sz w:val="22"/>
          <w:szCs w:val="22"/>
          <w:lang w:eastAsia="nl-NL"/>
        </w:rPr>
        <w:tab/>
      </w:r>
      <w:r w:rsidRPr="000747E9">
        <w:rPr>
          <w:rFonts w:ascii="Century Gothic" w:hAnsi="Century Gothic"/>
          <w:noProof/>
        </w:rPr>
        <w:t>Overleg tussen opdrachtgever en opdrachtnemer</w:t>
      </w:r>
      <w:r>
        <w:rPr>
          <w:noProof/>
        </w:rPr>
        <w:tab/>
      </w:r>
      <w:r>
        <w:rPr>
          <w:noProof/>
        </w:rPr>
        <w:fldChar w:fldCharType="begin"/>
      </w:r>
      <w:r>
        <w:rPr>
          <w:noProof/>
        </w:rPr>
        <w:instrText xml:space="preserve"> PAGEREF _Toc84259150 \h </w:instrText>
      </w:r>
      <w:r>
        <w:rPr>
          <w:noProof/>
        </w:rPr>
      </w:r>
      <w:r>
        <w:rPr>
          <w:noProof/>
        </w:rPr>
        <w:fldChar w:fldCharType="separate"/>
      </w:r>
      <w:r>
        <w:rPr>
          <w:noProof/>
        </w:rPr>
        <w:t>16</w:t>
      </w:r>
      <w:r>
        <w:rPr>
          <w:noProof/>
        </w:rPr>
        <w:fldChar w:fldCharType="end"/>
      </w:r>
    </w:p>
    <w:p w14:paraId="68107597" w14:textId="15F9C93F"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7.3</w:t>
      </w:r>
      <w:r>
        <w:rPr>
          <w:rFonts w:asciiTheme="minorHAnsi" w:eastAsiaTheme="minorEastAsia" w:hAnsiTheme="minorHAnsi" w:cstheme="minorBidi"/>
          <w:noProof/>
          <w:sz w:val="22"/>
          <w:szCs w:val="22"/>
          <w:lang w:eastAsia="nl-NL"/>
        </w:rPr>
        <w:tab/>
      </w:r>
      <w:r w:rsidRPr="000747E9">
        <w:rPr>
          <w:rFonts w:ascii="Century Gothic" w:hAnsi="Century Gothic"/>
          <w:noProof/>
        </w:rPr>
        <w:t>Managementinformatie</w:t>
      </w:r>
      <w:r>
        <w:rPr>
          <w:noProof/>
        </w:rPr>
        <w:tab/>
      </w:r>
      <w:r>
        <w:rPr>
          <w:noProof/>
        </w:rPr>
        <w:fldChar w:fldCharType="begin"/>
      </w:r>
      <w:r>
        <w:rPr>
          <w:noProof/>
        </w:rPr>
        <w:instrText xml:space="preserve"> PAGEREF _Toc84259151 \h </w:instrText>
      </w:r>
      <w:r>
        <w:rPr>
          <w:noProof/>
        </w:rPr>
      </w:r>
      <w:r>
        <w:rPr>
          <w:noProof/>
        </w:rPr>
        <w:fldChar w:fldCharType="separate"/>
      </w:r>
      <w:r>
        <w:rPr>
          <w:noProof/>
        </w:rPr>
        <w:t>16</w:t>
      </w:r>
      <w:r>
        <w:rPr>
          <w:noProof/>
        </w:rPr>
        <w:fldChar w:fldCharType="end"/>
      </w:r>
    </w:p>
    <w:p w14:paraId="5A7C171E" w14:textId="26EB3DCF"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7.4</w:t>
      </w:r>
      <w:r>
        <w:rPr>
          <w:rFonts w:asciiTheme="minorHAnsi" w:eastAsiaTheme="minorEastAsia" w:hAnsiTheme="minorHAnsi" w:cstheme="minorBidi"/>
          <w:noProof/>
          <w:sz w:val="22"/>
          <w:szCs w:val="22"/>
          <w:lang w:eastAsia="nl-NL"/>
        </w:rPr>
        <w:tab/>
      </w:r>
      <w:r w:rsidRPr="000747E9">
        <w:rPr>
          <w:rFonts w:ascii="Century Gothic" w:hAnsi="Century Gothic"/>
          <w:noProof/>
        </w:rPr>
        <w:t>Bereikbaarheid bij calamiteiten</w:t>
      </w:r>
      <w:r>
        <w:rPr>
          <w:noProof/>
        </w:rPr>
        <w:tab/>
      </w:r>
      <w:r>
        <w:rPr>
          <w:noProof/>
        </w:rPr>
        <w:fldChar w:fldCharType="begin"/>
      </w:r>
      <w:r>
        <w:rPr>
          <w:noProof/>
        </w:rPr>
        <w:instrText xml:space="preserve"> PAGEREF _Toc84259152 \h </w:instrText>
      </w:r>
      <w:r>
        <w:rPr>
          <w:noProof/>
        </w:rPr>
      </w:r>
      <w:r>
        <w:rPr>
          <w:noProof/>
        </w:rPr>
        <w:fldChar w:fldCharType="separate"/>
      </w:r>
      <w:r>
        <w:rPr>
          <w:noProof/>
        </w:rPr>
        <w:t>16</w:t>
      </w:r>
      <w:r>
        <w:rPr>
          <w:noProof/>
        </w:rPr>
        <w:fldChar w:fldCharType="end"/>
      </w:r>
    </w:p>
    <w:p w14:paraId="658FBE00" w14:textId="2E2B5734"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7.5</w:t>
      </w:r>
      <w:r>
        <w:rPr>
          <w:rFonts w:asciiTheme="minorHAnsi" w:eastAsiaTheme="minorEastAsia" w:hAnsiTheme="minorHAnsi" w:cstheme="minorBidi"/>
          <w:noProof/>
          <w:sz w:val="22"/>
          <w:szCs w:val="22"/>
          <w:lang w:eastAsia="nl-NL"/>
        </w:rPr>
        <w:tab/>
      </w:r>
      <w:r w:rsidRPr="000747E9">
        <w:rPr>
          <w:rFonts w:ascii="Century Gothic" w:hAnsi="Century Gothic"/>
          <w:noProof/>
        </w:rPr>
        <w:t>Gebouwinformatieboek</w:t>
      </w:r>
      <w:r>
        <w:rPr>
          <w:noProof/>
        </w:rPr>
        <w:tab/>
      </w:r>
      <w:r>
        <w:rPr>
          <w:noProof/>
        </w:rPr>
        <w:fldChar w:fldCharType="begin"/>
      </w:r>
      <w:r>
        <w:rPr>
          <w:noProof/>
        </w:rPr>
        <w:instrText xml:space="preserve"> PAGEREF _Toc84259153 \h </w:instrText>
      </w:r>
      <w:r>
        <w:rPr>
          <w:noProof/>
        </w:rPr>
      </w:r>
      <w:r>
        <w:rPr>
          <w:noProof/>
        </w:rPr>
        <w:fldChar w:fldCharType="separate"/>
      </w:r>
      <w:r>
        <w:rPr>
          <w:noProof/>
        </w:rPr>
        <w:t>16</w:t>
      </w:r>
      <w:r>
        <w:rPr>
          <w:noProof/>
        </w:rPr>
        <w:fldChar w:fldCharType="end"/>
      </w:r>
    </w:p>
    <w:p w14:paraId="5678F99D" w14:textId="33979313" w:rsidR="009E61BF" w:rsidRDefault="009E61BF">
      <w:pPr>
        <w:pStyle w:val="Inhopg1"/>
        <w:tabs>
          <w:tab w:val="left" w:pos="480"/>
          <w:tab w:val="right" w:leader="dot" w:pos="8953"/>
        </w:tabs>
        <w:rPr>
          <w:rFonts w:asciiTheme="minorHAnsi" w:eastAsiaTheme="minorEastAsia" w:hAnsiTheme="minorHAnsi" w:cstheme="minorBidi"/>
          <w:b w:val="0"/>
          <w:noProof/>
          <w:sz w:val="22"/>
          <w:szCs w:val="22"/>
          <w:lang w:eastAsia="nl-NL"/>
        </w:rPr>
      </w:pPr>
      <w:r w:rsidRPr="000747E9">
        <w:rPr>
          <w:rFonts w:ascii="Century Gothic" w:hAnsi="Century Gothic"/>
          <w:noProof/>
        </w:rPr>
        <w:t>8</w:t>
      </w:r>
      <w:r>
        <w:rPr>
          <w:rFonts w:asciiTheme="minorHAnsi" w:eastAsiaTheme="minorEastAsia" w:hAnsiTheme="minorHAnsi" w:cstheme="minorBidi"/>
          <w:b w:val="0"/>
          <w:noProof/>
          <w:sz w:val="22"/>
          <w:szCs w:val="22"/>
          <w:lang w:eastAsia="nl-NL"/>
        </w:rPr>
        <w:tab/>
      </w:r>
      <w:r w:rsidRPr="000747E9">
        <w:rPr>
          <w:rFonts w:ascii="Century Gothic" w:hAnsi="Century Gothic"/>
          <w:noProof/>
        </w:rPr>
        <w:t>Kritieke Prestatie Indicatoren (KPI)</w:t>
      </w:r>
      <w:r>
        <w:rPr>
          <w:noProof/>
        </w:rPr>
        <w:tab/>
      </w:r>
      <w:r>
        <w:rPr>
          <w:noProof/>
        </w:rPr>
        <w:fldChar w:fldCharType="begin"/>
      </w:r>
      <w:r>
        <w:rPr>
          <w:noProof/>
        </w:rPr>
        <w:instrText xml:space="preserve"> PAGEREF _Toc84259154 \h </w:instrText>
      </w:r>
      <w:r>
        <w:rPr>
          <w:noProof/>
        </w:rPr>
      </w:r>
      <w:r>
        <w:rPr>
          <w:noProof/>
        </w:rPr>
        <w:fldChar w:fldCharType="separate"/>
      </w:r>
      <w:r>
        <w:rPr>
          <w:noProof/>
        </w:rPr>
        <w:t>18</w:t>
      </w:r>
      <w:r>
        <w:rPr>
          <w:noProof/>
        </w:rPr>
        <w:fldChar w:fldCharType="end"/>
      </w:r>
    </w:p>
    <w:p w14:paraId="7A0CE049" w14:textId="400D8EE1"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8.1</w:t>
      </w:r>
      <w:r>
        <w:rPr>
          <w:rFonts w:asciiTheme="minorHAnsi" w:eastAsiaTheme="minorEastAsia" w:hAnsiTheme="minorHAnsi" w:cstheme="minorBidi"/>
          <w:noProof/>
          <w:sz w:val="22"/>
          <w:szCs w:val="22"/>
          <w:lang w:eastAsia="nl-NL"/>
        </w:rPr>
        <w:tab/>
      </w:r>
      <w:r w:rsidRPr="000747E9">
        <w:rPr>
          <w:rFonts w:ascii="Century Gothic" w:hAnsi="Century Gothic"/>
          <w:noProof/>
        </w:rPr>
        <w:t>Kwaliteitmeetsysteem VSR kantoorgebouwen</w:t>
      </w:r>
      <w:r>
        <w:rPr>
          <w:noProof/>
        </w:rPr>
        <w:tab/>
      </w:r>
      <w:r>
        <w:rPr>
          <w:noProof/>
        </w:rPr>
        <w:fldChar w:fldCharType="begin"/>
      </w:r>
      <w:r>
        <w:rPr>
          <w:noProof/>
        </w:rPr>
        <w:instrText xml:space="preserve"> PAGEREF _Toc84259155 \h </w:instrText>
      </w:r>
      <w:r>
        <w:rPr>
          <w:noProof/>
        </w:rPr>
      </w:r>
      <w:r>
        <w:rPr>
          <w:noProof/>
        </w:rPr>
        <w:fldChar w:fldCharType="separate"/>
      </w:r>
      <w:r>
        <w:rPr>
          <w:noProof/>
        </w:rPr>
        <w:t>18</w:t>
      </w:r>
      <w:r>
        <w:rPr>
          <w:noProof/>
        </w:rPr>
        <w:fldChar w:fldCharType="end"/>
      </w:r>
    </w:p>
    <w:p w14:paraId="5B055212" w14:textId="578E2C2D" w:rsidR="009E61BF" w:rsidRDefault="009E61BF">
      <w:pPr>
        <w:pStyle w:val="Inhopg3"/>
        <w:tabs>
          <w:tab w:val="left" w:pos="1320"/>
          <w:tab w:val="right" w:leader="dot" w:pos="8953"/>
        </w:tabs>
        <w:rPr>
          <w:rFonts w:asciiTheme="minorHAnsi" w:eastAsiaTheme="minorEastAsia" w:hAnsiTheme="minorHAnsi" w:cstheme="minorBidi"/>
          <w:noProof/>
          <w:sz w:val="22"/>
          <w:szCs w:val="22"/>
          <w:lang w:eastAsia="nl-NL"/>
        </w:rPr>
      </w:pPr>
      <w:r w:rsidRPr="000747E9">
        <w:rPr>
          <w:rFonts w:ascii="Century Gothic" w:hAnsi="Century Gothic"/>
          <w:noProof/>
        </w:rPr>
        <w:t>8.1.1</w:t>
      </w:r>
      <w:r>
        <w:rPr>
          <w:rFonts w:asciiTheme="minorHAnsi" w:eastAsiaTheme="minorEastAsia" w:hAnsiTheme="minorHAnsi" w:cstheme="minorBidi"/>
          <w:noProof/>
          <w:sz w:val="22"/>
          <w:szCs w:val="22"/>
          <w:lang w:eastAsia="nl-NL"/>
        </w:rPr>
        <w:tab/>
      </w:r>
      <w:r w:rsidRPr="000747E9">
        <w:rPr>
          <w:rFonts w:ascii="Century Gothic" w:hAnsi="Century Gothic"/>
          <w:noProof/>
        </w:rPr>
        <w:t>Kwaliteitsmeetsysteem VSR en uitvoering</w:t>
      </w:r>
      <w:r>
        <w:rPr>
          <w:noProof/>
        </w:rPr>
        <w:tab/>
      </w:r>
      <w:r>
        <w:rPr>
          <w:noProof/>
        </w:rPr>
        <w:fldChar w:fldCharType="begin"/>
      </w:r>
      <w:r>
        <w:rPr>
          <w:noProof/>
        </w:rPr>
        <w:instrText xml:space="preserve"> PAGEREF _Toc84259156 \h </w:instrText>
      </w:r>
      <w:r>
        <w:rPr>
          <w:noProof/>
        </w:rPr>
      </w:r>
      <w:r>
        <w:rPr>
          <w:noProof/>
        </w:rPr>
        <w:fldChar w:fldCharType="separate"/>
      </w:r>
      <w:r>
        <w:rPr>
          <w:noProof/>
        </w:rPr>
        <w:t>18</w:t>
      </w:r>
      <w:r>
        <w:rPr>
          <w:noProof/>
        </w:rPr>
        <w:fldChar w:fldCharType="end"/>
      </w:r>
    </w:p>
    <w:p w14:paraId="762A589F" w14:textId="445FD9FE" w:rsidR="009E61BF" w:rsidRDefault="009E61BF">
      <w:pPr>
        <w:pStyle w:val="Inhopg3"/>
        <w:tabs>
          <w:tab w:val="left" w:pos="1320"/>
          <w:tab w:val="right" w:leader="dot" w:pos="8953"/>
        </w:tabs>
        <w:rPr>
          <w:rFonts w:asciiTheme="minorHAnsi" w:eastAsiaTheme="minorEastAsia" w:hAnsiTheme="minorHAnsi" w:cstheme="minorBidi"/>
          <w:noProof/>
          <w:sz w:val="22"/>
          <w:szCs w:val="22"/>
          <w:lang w:eastAsia="nl-NL"/>
        </w:rPr>
      </w:pPr>
      <w:r w:rsidRPr="000747E9">
        <w:rPr>
          <w:rFonts w:ascii="Century Gothic" w:hAnsi="Century Gothic"/>
          <w:noProof/>
        </w:rPr>
        <w:t>8.1.2</w:t>
      </w:r>
      <w:r>
        <w:rPr>
          <w:rFonts w:asciiTheme="minorHAnsi" w:eastAsiaTheme="minorEastAsia" w:hAnsiTheme="minorHAnsi" w:cstheme="minorBidi"/>
          <w:noProof/>
          <w:sz w:val="22"/>
          <w:szCs w:val="22"/>
          <w:lang w:eastAsia="nl-NL"/>
        </w:rPr>
        <w:tab/>
      </w:r>
      <w:r w:rsidRPr="000747E9">
        <w:rPr>
          <w:rFonts w:ascii="Century Gothic" w:hAnsi="Century Gothic"/>
          <w:noProof/>
        </w:rPr>
        <w:t>Vervolgstappen bij afkeur</w:t>
      </w:r>
      <w:r>
        <w:rPr>
          <w:noProof/>
        </w:rPr>
        <w:tab/>
      </w:r>
      <w:r>
        <w:rPr>
          <w:noProof/>
        </w:rPr>
        <w:fldChar w:fldCharType="begin"/>
      </w:r>
      <w:r>
        <w:rPr>
          <w:noProof/>
        </w:rPr>
        <w:instrText xml:space="preserve"> PAGEREF _Toc84259157 \h </w:instrText>
      </w:r>
      <w:r>
        <w:rPr>
          <w:noProof/>
        </w:rPr>
      </w:r>
      <w:r>
        <w:rPr>
          <w:noProof/>
        </w:rPr>
        <w:fldChar w:fldCharType="separate"/>
      </w:r>
      <w:r>
        <w:rPr>
          <w:noProof/>
        </w:rPr>
        <w:t>18</w:t>
      </w:r>
      <w:r>
        <w:rPr>
          <w:noProof/>
        </w:rPr>
        <w:fldChar w:fldCharType="end"/>
      </w:r>
    </w:p>
    <w:p w14:paraId="5196D508" w14:textId="1896E7B6" w:rsidR="009E61BF" w:rsidRDefault="009E61BF">
      <w:pPr>
        <w:pStyle w:val="Inhopg3"/>
        <w:tabs>
          <w:tab w:val="left" w:pos="1320"/>
          <w:tab w:val="right" w:leader="dot" w:pos="8953"/>
        </w:tabs>
        <w:rPr>
          <w:rFonts w:asciiTheme="minorHAnsi" w:eastAsiaTheme="minorEastAsia" w:hAnsiTheme="minorHAnsi" w:cstheme="minorBidi"/>
          <w:noProof/>
          <w:sz w:val="22"/>
          <w:szCs w:val="22"/>
          <w:lang w:eastAsia="nl-NL"/>
        </w:rPr>
      </w:pPr>
      <w:r w:rsidRPr="000747E9">
        <w:rPr>
          <w:rFonts w:ascii="Century Gothic" w:hAnsi="Century Gothic"/>
          <w:noProof/>
        </w:rPr>
        <w:t>8.1.3</w:t>
      </w:r>
      <w:r>
        <w:rPr>
          <w:rFonts w:asciiTheme="minorHAnsi" w:eastAsiaTheme="minorEastAsia" w:hAnsiTheme="minorHAnsi" w:cstheme="minorBidi"/>
          <w:noProof/>
          <w:sz w:val="22"/>
          <w:szCs w:val="22"/>
          <w:lang w:eastAsia="nl-NL"/>
        </w:rPr>
        <w:tab/>
      </w:r>
      <w:r w:rsidRPr="000747E9">
        <w:rPr>
          <w:rFonts w:ascii="Century Gothic" w:hAnsi="Century Gothic"/>
          <w:noProof/>
        </w:rPr>
        <w:t>Resultaat VSR-KMS metingen, berekening rapportcijfer</w:t>
      </w:r>
      <w:r>
        <w:rPr>
          <w:noProof/>
        </w:rPr>
        <w:tab/>
      </w:r>
      <w:r>
        <w:rPr>
          <w:noProof/>
        </w:rPr>
        <w:fldChar w:fldCharType="begin"/>
      </w:r>
      <w:r>
        <w:rPr>
          <w:noProof/>
        </w:rPr>
        <w:instrText xml:space="preserve"> PAGEREF _Toc84259158 \h </w:instrText>
      </w:r>
      <w:r>
        <w:rPr>
          <w:noProof/>
        </w:rPr>
      </w:r>
      <w:r>
        <w:rPr>
          <w:noProof/>
        </w:rPr>
        <w:fldChar w:fldCharType="separate"/>
      </w:r>
      <w:r>
        <w:rPr>
          <w:noProof/>
        </w:rPr>
        <w:t>19</w:t>
      </w:r>
      <w:r>
        <w:rPr>
          <w:noProof/>
        </w:rPr>
        <w:fldChar w:fldCharType="end"/>
      </w:r>
    </w:p>
    <w:p w14:paraId="227764C2" w14:textId="652F978F"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8.2</w:t>
      </w:r>
      <w:r>
        <w:rPr>
          <w:rFonts w:asciiTheme="minorHAnsi" w:eastAsiaTheme="minorEastAsia" w:hAnsiTheme="minorHAnsi" w:cstheme="minorBidi"/>
          <w:noProof/>
          <w:sz w:val="22"/>
          <w:szCs w:val="22"/>
          <w:lang w:eastAsia="nl-NL"/>
        </w:rPr>
        <w:tab/>
      </w:r>
      <w:r w:rsidRPr="000747E9">
        <w:rPr>
          <w:rFonts w:ascii="Century Gothic" w:hAnsi="Century Gothic"/>
          <w:noProof/>
        </w:rPr>
        <w:t>Kwaliteitsmeting Bedrijfsgebouwen</w:t>
      </w:r>
      <w:r>
        <w:rPr>
          <w:noProof/>
        </w:rPr>
        <w:tab/>
      </w:r>
      <w:r>
        <w:rPr>
          <w:noProof/>
        </w:rPr>
        <w:fldChar w:fldCharType="begin"/>
      </w:r>
      <w:r>
        <w:rPr>
          <w:noProof/>
        </w:rPr>
        <w:instrText xml:space="preserve"> PAGEREF _Toc84259159 \h </w:instrText>
      </w:r>
      <w:r>
        <w:rPr>
          <w:noProof/>
        </w:rPr>
      </w:r>
      <w:r>
        <w:rPr>
          <w:noProof/>
        </w:rPr>
        <w:fldChar w:fldCharType="separate"/>
      </w:r>
      <w:r>
        <w:rPr>
          <w:noProof/>
        </w:rPr>
        <w:t>19</w:t>
      </w:r>
      <w:r>
        <w:rPr>
          <w:noProof/>
        </w:rPr>
        <w:fldChar w:fldCharType="end"/>
      </w:r>
    </w:p>
    <w:p w14:paraId="59611994" w14:textId="22F578A1"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8.3</w:t>
      </w:r>
      <w:r>
        <w:rPr>
          <w:rFonts w:asciiTheme="minorHAnsi" w:eastAsiaTheme="minorEastAsia" w:hAnsiTheme="minorHAnsi" w:cstheme="minorBidi"/>
          <w:noProof/>
          <w:sz w:val="22"/>
          <w:szCs w:val="22"/>
          <w:lang w:eastAsia="nl-NL"/>
        </w:rPr>
        <w:tab/>
      </w:r>
      <w:r w:rsidRPr="000747E9">
        <w:rPr>
          <w:rFonts w:ascii="Century Gothic" w:hAnsi="Century Gothic"/>
          <w:noProof/>
        </w:rPr>
        <w:t>Belevingskwaliteit gebouwgebruikers</w:t>
      </w:r>
      <w:r>
        <w:rPr>
          <w:noProof/>
        </w:rPr>
        <w:tab/>
      </w:r>
      <w:r>
        <w:rPr>
          <w:noProof/>
        </w:rPr>
        <w:fldChar w:fldCharType="begin"/>
      </w:r>
      <w:r>
        <w:rPr>
          <w:noProof/>
        </w:rPr>
        <w:instrText xml:space="preserve"> PAGEREF _Toc84259160 \h </w:instrText>
      </w:r>
      <w:r>
        <w:rPr>
          <w:noProof/>
        </w:rPr>
      </w:r>
      <w:r>
        <w:rPr>
          <w:noProof/>
        </w:rPr>
        <w:fldChar w:fldCharType="separate"/>
      </w:r>
      <w:r>
        <w:rPr>
          <w:noProof/>
        </w:rPr>
        <w:t>19</w:t>
      </w:r>
      <w:r>
        <w:rPr>
          <w:noProof/>
        </w:rPr>
        <w:fldChar w:fldCharType="end"/>
      </w:r>
    </w:p>
    <w:p w14:paraId="7D1F17F5" w14:textId="5D9BDC6E"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8.4</w:t>
      </w:r>
      <w:r>
        <w:rPr>
          <w:rFonts w:asciiTheme="minorHAnsi" w:eastAsiaTheme="minorEastAsia" w:hAnsiTheme="minorHAnsi" w:cstheme="minorBidi"/>
          <w:noProof/>
          <w:sz w:val="22"/>
          <w:szCs w:val="22"/>
          <w:lang w:eastAsia="nl-NL"/>
        </w:rPr>
        <w:tab/>
      </w:r>
      <w:r w:rsidRPr="000747E9">
        <w:rPr>
          <w:rFonts w:ascii="Century Gothic" w:hAnsi="Century Gothic"/>
          <w:noProof/>
        </w:rPr>
        <w:t>Kwaliteitsaspecten offerte opdrachtnemer audit</w:t>
      </w:r>
      <w:r>
        <w:rPr>
          <w:noProof/>
        </w:rPr>
        <w:tab/>
      </w:r>
      <w:r>
        <w:rPr>
          <w:noProof/>
        </w:rPr>
        <w:fldChar w:fldCharType="begin"/>
      </w:r>
      <w:r>
        <w:rPr>
          <w:noProof/>
        </w:rPr>
        <w:instrText xml:space="preserve"> PAGEREF _Toc84259161 \h </w:instrText>
      </w:r>
      <w:r>
        <w:rPr>
          <w:noProof/>
        </w:rPr>
      </w:r>
      <w:r>
        <w:rPr>
          <w:noProof/>
        </w:rPr>
        <w:fldChar w:fldCharType="separate"/>
      </w:r>
      <w:r>
        <w:rPr>
          <w:noProof/>
        </w:rPr>
        <w:t>19</w:t>
      </w:r>
      <w:r>
        <w:rPr>
          <w:noProof/>
        </w:rPr>
        <w:fldChar w:fldCharType="end"/>
      </w:r>
    </w:p>
    <w:p w14:paraId="2CE70000" w14:textId="4AAE08D5"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8.5</w:t>
      </w:r>
      <w:r>
        <w:rPr>
          <w:rFonts w:asciiTheme="minorHAnsi" w:eastAsiaTheme="minorEastAsia" w:hAnsiTheme="minorHAnsi" w:cstheme="minorBidi"/>
          <w:noProof/>
          <w:sz w:val="22"/>
          <w:szCs w:val="22"/>
          <w:lang w:eastAsia="nl-NL"/>
        </w:rPr>
        <w:tab/>
      </w:r>
      <w:r w:rsidRPr="000747E9">
        <w:rPr>
          <w:rFonts w:ascii="Century Gothic" w:hAnsi="Century Gothic"/>
          <w:noProof/>
        </w:rPr>
        <w:t>Kwaliteit van de glasbewassing</w:t>
      </w:r>
      <w:r>
        <w:rPr>
          <w:noProof/>
        </w:rPr>
        <w:tab/>
      </w:r>
      <w:r>
        <w:rPr>
          <w:noProof/>
        </w:rPr>
        <w:fldChar w:fldCharType="begin"/>
      </w:r>
      <w:r>
        <w:rPr>
          <w:noProof/>
        </w:rPr>
        <w:instrText xml:space="preserve"> PAGEREF _Toc84259162 \h </w:instrText>
      </w:r>
      <w:r>
        <w:rPr>
          <w:noProof/>
        </w:rPr>
      </w:r>
      <w:r>
        <w:rPr>
          <w:noProof/>
        </w:rPr>
        <w:fldChar w:fldCharType="separate"/>
      </w:r>
      <w:r>
        <w:rPr>
          <w:noProof/>
        </w:rPr>
        <w:t>20</w:t>
      </w:r>
      <w:r>
        <w:rPr>
          <w:noProof/>
        </w:rPr>
        <w:fldChar w:fldCharType="end"/>
      </w:r>
    </w:p>
    <w:p w14:paraId="34F7CC5A" w14:textId="0D6625CE" w:rsidR="009E61BF" w:rsidRDefault="009E61BF">
      <w:pPr>
        <w:pStyle w:val="Inhopg2"/>
        <w:rPr>
          <w:rFonts w:asciiTheme="minorHAnsi" w:eastAsiaTheme="minorEastAsia" w:hAnsiTheme="minorHAnsi" w:cstheme="minorBidi"/>
          <w:noProof/>
          <w:sz w:val="22"/>
          <w:szCs w:val="22"/>
          <w:lang w:eastAsia="nl-NL"/>
        </w:rPr>
      </w:pPr>
      <w:r w:rsidRPr="000747E9">
        <w:rPr>
          <w:rFonts w:ascii="Century Gothic" w:hAnsi="Century Gothic"/>
          <w:noProof/>
        </w:rPr>
        <w:t>8.6</w:t>
      </w:r>
      <w:r>
        <w:rPr>
          <w:rFonts w:asciiTheme="minorHAnsi" w:eastAsiaTheme="minorEastAsia" w:hAnsiTheme="minorHAnsi" w:cstheme="minorBidi"/>
          <w:noProof/>
          <w:sz w:val="22"/>
          <w:szCs w:val="22"/>
          <w:lang w:eastAsia="nl-NL"/>
        </w:rPr>
        <w:tab/>
      </w:r>
      <w:r w:rsidRPr="000747E9">
        <w:rPr>
          <w:rFonts w:ascii="Century Gothic" w:hAnsi="Century Gothic"/>
          <w:noProof/>
        </w:rPr>
        <w:t>Inzet social return</w:t>
      </w:r>
      <w:r>
        <w:rPr>
          <w:noProof/>
        </w:rPr>
        <w:tab/>
      </w:r>
      <w:r>
        <w:rPr>
          <w:noProof/>
        </w:rPr>
        <w:fldChar w:fldCharType="begin"/>
      </w:r>
      <w:r>
        <w:rPr>
          <w:noProof/>
        </w:rPr>
        <w:instrText xml:space="preserve"> PAGEREF _Toc84259163 \h </w:instrText>
      </w:r>
      <w:r>
        <w:rPr>
          <w:noProof/>
        </w:rPr>
      </w:r>
      <w:r>
        <w:rPr>
          <w:noProof/>
        </w:rPr>
        <w:fldChar w:fldCharType="separate"/>
      </w:r>
      <w:r>
        <w:rPr>
          <w:noProof/>
        </w:rPr>
        <w:t>20</w:t>
      </w:r>
      <w:r>
        <w:rPr>
          <w:noProof/>
        </w:rPr>
        <w:fldChar w:fldCharType="end"/>
      </w:r>
    </w:p>
    <w:p w14:paraId="58CFCEF9" w14:textId="2167760F" w:rsidR="006B03D3" w:rsidRPr="00F234E7" w:rsidRDefault="00DF099C" w:rsidP="00A54AEC">
      <w:pPr>
        <w:pStyle w:val="Normaa"/>
        <w:rPr>
          <w:rFonts w:ascii="Century Gothic" w:hAnsi="Century Gothic" w:cs="Times New Roman"/>
          <w:bCs/>
        </w:rPr>
      </w:pPr>
      <w:r w:rsidRPr="009E61BF">
        <w:rPr>
          <w:rFonts w:ascii="Century Gothic" w:hAnsi="Century Gothic" w:cs="Times New Roman"/>
          <w:bCs/>
        </w:rPr>
        <w:fldChar w:fldCharType="end"/>
      </w:r>
    </w:p>
    <w:p w14:paraId="374419C6" w14:textId="77777777" w:rsidR="00B83641" w:rsidRPr="009E61BF" w:rsidRDefault="00B83641" w:rsidP="00B83641">
      <w:pPr>
        <w:rPr>
          <w:rFonts w:ascii="Century Gothic" w:hAnsi="Century Gothic" w:cs="Tahoma"/>
          <w:b/>
          <w:sz w:val="20"/>
          <w:szCs w:val="20"/>
          <w:lang w:eastAsia="nl-NL"/>
        </w:rPr>
      </w:pPr>
      <w:bookmarkStart w:id="1" w:name="_Toc517145990"/>
      <w:bookmarkStart w:id="2" w:name="_Toc517877833"/>
      <w:bookmarkStart w:id="3" w:name="_Toc517877922"/>
      <w:bookmarkStart w:id="4" w:name="_Toc518445820"/>
      <w:r w:rsidRPr="009E61BF">
        <w:rPr>
          <w:rFonts w:ascii="Century Gothic" w:hAnsi="Century Gothic" w:cs="Tahoma"/>
          <w:b/>
          <w:sz w:val="20"/>
          <w:szCs w:val="20"/>
          <w:lang w:eastAsia="nl-NL"/>
        </w:rPr>
        <w:lastRenderedPageBreak/>
        <w:t>Bijlagen:</w:t>
      </w:r>
    </w:p>
    <w:p w14:paraId="4A9D894F" w14:textId="77777777" w:rsidR="00B83641" w:rsidRPr="009E61BF" w:rsidRDefault="00B83641" w:rsidP="00B83641">
      <w:pPr>
        <w:rPr>
          <w:rFonts w:ascii="Century Gothic" w:hAnsi="Century Gothic" w:cs="Tahoma"/>
          <w:sz w:val="20"/>
          <w:szCs w:val="20"/>
          <w:lang w:eastAsia="nl-NL"/>
        </w:rPr>
      </w:pPr>
      <w:r w:rsidRPr="009E61BF">
        <w:rPr>
          <w:rFonts w:ascii="Century Gothic" w:hAnsi="Century Gothic" w:cs="Tahoma"/>
          <w:sz w:val="20"/>
          <w:szCs w:val="20"/>
          <w:lang w:eastAsia="nl-NL"/>
        </w:rPr>
        <w:t xml:space="preserve">P1. Calculatiemodel </w:t>
      </w:r>
    </w:p>
    <w:p w14:paraId="44B5C650" w14:textId="2721A6D0" w:rsidR="001B5A19" w:rsidRPr="009E61BF" w:rsidRDefault="00B83641" w:rsidP="00B83641">
      <w:pPr>
        <w:rPr>
          <w:rFonts w:ascii="Century Gothic" w:hAnsi="Century Gothic" w:cs="Tahoma"/>
          <w:sz w:val="20"/>
          <w:szCs w:val="20"/>
          <w:lang w:eastAsia="nl-NL"/>
        </w:rPr>
      </w:pPr>
      <w:r w:rsidRPr="009E61BF">
        <w:rPr>
          <w:rFonts w:ascii="Century Gothic" w:hAnsi="Century Gothic" w:cs="Tahoma"/>
          <w:sz w:val="20"/>
          <w:szCs w:val="20"/>
          <w:lang w:eastAsia="nl-NL"/>
        </w:rPr>
        <w:t>P2</w:t>
      </w:r>
      <w:r w:rsidR="00DE54B1" w:rsidRPr="009E61BF">
        <w:rPr>
          <w:rFonts w:ascii="Century Gothic" w:hAnsi="Century Gothic" w:cs="Tahoma"/>
          <w:sz w:val="20"/>
          <w:szCs w:val="20"/>
          <w:lang w:eastAsia="nl-NL"/>
        </w:rPr>
        <w:t>a</w:t>
      </w:r>
      <w:r w:rsidRPr="009E61BF">
        <w:rPr>
          <w:rFonts w:ascii="Century Gothic" w:hAnsi="Century Gothic" w:cs="Tahoma"/>
          <w:sz w:val="20"/>
          <w:szCs w:val="20"/>
          <w:lang w:eastAsia="nl-NL"/>
        </w:rPr>
        <w:t xml:space="preserve">. </w:t>
      </w:r>
      <w:r w:rsidR="005407C3" w:rsidRPr="009E61BF">
        <w:rPr>
          <w:rFonts w:ascii="Century Gothic" w:hAnsi="Century Gothic" w:cs="Tahoma"/>
          <w:sz w:val="20"/>
          <w:szCs w:val="20"/>
          <w:lang w:eastAsia="nl-NL"/>
        </w:rPr>
        <w:t>Kwaliteitsontwerp o</w:t>
      </w:r>
      <w:r w:rsidRPr="009E61BF">
        <w:rPr>
          <w:rFonts w:ascii="Century Gothic" w:hAnsi="Century Gothic" w:cs="Tahoma"/>
          <w:sz w:val="20"/>
          <w:szCs w:val="20"/>
          <w:lang w:eastAsia="nl-NL"/>
        </w:rPr>
        <w:t>pleverstaat</w:t>
      </w:r>
    </w:p>
    <w:p w14:paraId="51093FD8" w14:textId="3E00C0EB" w:rsidR="00DE54B1" w:rsidRPr="009E61BF" w:rsidRDefault="00DE54B1" w:rsidP="00B83641">
      <w:pPr>
        <w:rPr>
          <w:rFonts w:ascii="Century Gothic" w:hAnsi="Century Gothic" w:cs="Tahoma"/>
          <w:sz w:val="20"/>
          <w:szCs w:val="20"/>
          <w:lang w:eastAsia="nl-NL"/>
        </w:rPr>
      </w:pPr>
      <w:r w:rsidRPr="009E61BF">
        <w:rPr>
          <w:rFonts w:ascii="Century Gothic" w:hAnsi="Century Gothic" w:cs="Tahoma"/>
          <w:sz w:val="20"/>
          <w:szCs w:val="20"/>
          <w:lang w:eastAsia="nl-NL"/>
        </w:rPr>
        <w:t>P2b. Werkprogramma’s industriële ruimten en dieptereiniging keukens</w:t>
      </w:r>
    </w:p>
    <w:p w14:paraId="38152A34" w14:textId="7DFDF776" w:rsidR="00B83641" w:rsidRPr="009E61BF" w:rsidRDefault="00B83641" w:rsidP="00B83641">
      <w:pPr>
        <w:rPr>
          <w:rFonts w:ascii="Century Gothic" w:hAnsi="Century Gothic" w:cs="Tahoma"/>
          <w:sz w:val="20"/>
          <w:szCs w:val="20"/>
          <w:lang w:eastAsia="nl-NL"/>
        </w:rPr>
      </w:pPr>
      <w:r w:rsidRPr="009E61BF">
        <w:rPr>
          <w:rFonts w:ascii="Century Gothic" w:hAnsi="Century Gothic" w:cs="Tahoma"/>
          <w:sz w:val="20"/>
          <w:szCs w:val="20"/>
          <w:lang w:eastAsia="nl-NL"/>
        </w:rPr>
        <w:t>P</w:t>
      </w:r>
      <w:r w:rsidR="000908B5" w:rsidRPr="009E61BF">
        <w:rPr>
          <w:rFonts w:ascii="Century Gothic" w:hAnsi="Century Gothic" w:cs="Tahoma"/>
          <w:sz w:val="20"/>
          <w:szCs w:val="20"/>
          <w:lang w:eastAsia="nl-NL"/>
        </w:rPr>
        <w:t>3</w:t>
      </w:r>
      <w:r w:rsidRPr="009E61BF">
        <w:rPr>
          <w:rFonts w:ascii="Century Gothic" w:hAnsi="Century Gothic" w:cs="Tahoma"/>
          <w:sz w:val="20"/>
          <w:szCs w:val="20"/>
          <w:lang w:eastAsia="nl-NL"/>
        </w:rPr>
        <w:t>. Aanwijzinge</w:t>
      </w:r>
      <w:r w:rsidR="000908B5" w:rsidRPr="009E61BF">
        <w:rPr>
          <w:rFonts w:ascii="Century Gothic" w:hAnsi="Century Gothic" w:cs="Tahoma"/>
          <w:sz w:val="20"/>
          <w:szCs w:val="20"/>
          <w:lang w:eastAsia="nl-NL"/>
        </w:rPr>
        <w:t xml:space="preserve">n </w:t>
      </w:r>
      <w:r w:rsidR="008E5618" w:rsidRPr="009E61BF">
        <w:rPr>
          <w:rFonts w:ascii="Century Gothic" w:hAnsi="Century Gothic" w:cs="Tahoma"/>
          <w:sz w:val="20"/>
          <w:szCs w:val="20"/>
          <w:lang w:eastAsia="nl-NL"/>
        </w:rPr>
        <w:t>resultaatgericht schoonmaakonderhoud</w:t>
      </w:r>
    </w:p>
    <w:p w14:paraId="616D517E" w14:textId="38D30D8F" w:rsidR="007C5BC8" w:rsidRPr="009E61BF" w:rsidRDefault="000908B5" w:rsidP="0000370A">
      <w:pPr>
        <w:rPr>
          <w:rFonts w:ascii="Century Gothic" w:hAnsi="Century Gothic" w:cs="Tahoma"/>
          <w:sz w:val="20"/>
          <w:szCs w:val="20"/>
          <w:lang w:eastAsia="nl-NL"/>
        </w:rPr>
      </w:pPr>
      <w:r w:rsidRPr="009E61BF">
        <w:rPr>
          <w:rFonts w:ascii="Century Gothic" w:hAnsi="Century Gothic" w:cs="Tahoma"/>
          <w:sz w:val="20"/>
          <w:szCs w:val="20"/>
          <w:lang w:eastAsia="nl-NL"/>
        </w:rPr>
        <w:t>P4. Aanwijzingen glasbewassing</w:t>
      </w:r>
    </w:p>
    <w:p w14:paraId="29419747" w14:textId="77777777" w:rsidR="0092355B" w:rsidRPr="009E61BF" w:rsidRDefault="0092355B">
      <w:pPr>
        <w:rPr>
          <w:rFonts w:ascii="Century Gothic" w:hAnsi="Century Gothic" w:cs="Tahoma"/>
          <w:b/>
          <w:bCs/>
          <w:kern w:val="32"/>
          <w:sz w:val="20"/>
          <w:szCs w:val="20"/>
        </w:rPr>
      </w:pPr>
      <w:bookmarkStart w:id="5" w:name="_Toc322983551"/>
      <w:bookmarkStart w:id="6" w:name="_Toc322983552"/>
      <w:bookmarkStart w:id="7" w:name="_Toc322983553"/>
      <w:bookmarkStart w:id="8" w:name="_Toc322983554"/>
      <w:bookmarkStart w:id="9" w:name="_Toc322983555"/>
      <w:bookmarkStart w:id="10" w:name="_Toc322983556"/>
      <w:bookmarkStart w:id="11" w:name="_Toc322983557"/>
      <w:bookmarkStart w:id="12" w:name="_Toc322983563"/>
      <w:bookmarkStart w:id="13" w:name="_Toc513599590"/>
      <w:bookmarkStart w:id="14" w:name="_Toc513599675"/>
      <w:bookmarkStart w:id="15" w:name="_Toc517146004"/>
      <w:bookmarkStart w:id="16" w:name="_Toc517877847"/>
      <w:bookmarkStart w:id="17" w:name="_Toc517877936"/>
      <w:bookmarkStart w:id="18" w:name="_Toc518445834"/>
      <w:bookmarkEnd w:id="1"/>
      <w:bookmarkEnd w:id="2"/>
      <w:bookmarkEnd w:id="3"/>
      <w:bookmarkEnd w:id="4"/>
      <w:bookmarkEnd w:id="5"/>
      <w:bookmarkEnd w:id="6"/>
      <w:bookmarkEnd w:id="7"/>
      <w:bookmarkEnd w:id="8"/>
      <w:bookmarkEnd w:id="9"/>
      <w:bookmarkEnd w:id="10"/>
      <w:bookmarkEnd w:id="11"/>
      <w:bookmarkEnd w:id="12"/>
      <w:r w:rsidRPr="009E61BF">
        <w:rPr>
          <w:rFonts w:ascii="Century Gothic" w:hAnsi="Century Gothic"/>
          <w:sz w:val="20"/>
          <w:szCs w:val="20"/>
        </w:rPr>
        <w:br w:type="page"/>
      </w:r>
    </w:p>
    <w:p w14:paraId="35F99B9B" w14:textId="0B8FDDED" w:rsidR="00AD592E" w:rsidRPr="00AD592E" w:rsidRDefault="00AD592E" w:rsidP="001E508D">
      <w:pPr>
        <w:pStyle w:val="Kop1"/>
        <w:numPr>
          <w:ilvl w:val="0"/>
          <w:numId w:val="10"/>
        </w:numPr>
        <w:rPr>
          <w:rFonts w:ascii="Century Gothic" w:hAnsi="Century Gothic"/>
          <w:sz w:val="20"/>
          <w:szCs w:val="20"/>
        </w:rPr>
      </w:pPr>
      <w:bookmarkStart w:id="19" w:name="_Toc84259110"/>
      <w:r w:rsidRPr="00AD592E">
        <w:rPr>
          <w:rFonts w:ascii="Century Gothic" w:hAnsi="Century Gothic"/>
          <w:sz w:val="20"/>
          <w:szCs w:val="20"/>
        </w:rPr>
        <w:lastRenderedPageBreak/>
        <w:t>Uitgangspunten calculatie</w:t>
      </w:r>
      <w:bookmarkEnd w:id="19"/>
    </w:p>
    <w:p w14:paraId="6768018A" w14:textId="77777777" w:rsidR="0092017D" w:rsidRPr="00152EBE" w:rsidRDefault="0092017D" w:rsidP="001E508D">
      <w:pPr>
        <w:pStyle w:val="Kop2"/>
        <w:numPr>
          <w:ilvl w:val="1"/>
          <w:numId w:val="9"/>
        </w:numPr>
        <w:rPr>
          <w:rFonts w:ascii="Century Gothic" w:hAnsi="Century Gothic"/>
        </w:rPr>
      </w:pPr>
      <w:bookmarkStart w:id="20" w:name="_Toc513599591"/>
      <w:bookmarkStart w:id="21" w:name="_Toc513599676"/>
      <w:bookmarkStart w:id="22" w:name="_Toc517146005"/>
      <w:bookmarkStart w:id="23" w:name="_Toc517877848"/>
      <w:bookmarkStart w:id="24" w:name="_Toc517877937"/>
      <w:bookmarkStart w:id="25" w:name="_Toc518445835"/>
      <w:bookmarkStart w:id="26" w:name="_Toc84259111"/>
      <w:bookmarkEnd w:id="13"/>
      <w:bookmarkEnd w:id="14"/>
      <w:bookmarkEnd w:id="15"/>
      <w:bookmarkEnd w:id="16"/>
      <w:bookmarkEnd w:id="17"/>
      <w:bookmarkEnd w:id="18"/>
      <w:r w:rsidRPr="00152EBE">
        <w:rPr>
          <w:rFonts w:ascii="Century Gothic" w:hAnsi="Century Gothic"/>
        </w:rPr>
        <w:t>Werkbare dagen</w:t>
      </w:r>
      <w:bookmarkEnd w:id="20"/>
      <w:bookmarkEnd w:id="21"/>
      <w:bookmarkEnd w:id="22"/>
      <w:bookmarkEnd w:id="23"/>
      <w:bookmarkEnd w:id="24"/>
      <w:bookmarkEnd w:id="25"/>
      <w:bookmarkEnd w:id="26"/>
    </w:p>
    <w:p w14:paraId="36C4FCA8" w14:textId="4E03F116" w:rsidR="001B5A19" w:rsidRPr="00043D89" w:rsidRDefault="001B5A19" w:rsidP="007816B1">
      <w:pPr>
        <w:pStyle w:val="Plattete"/>
        <w:rPr>
          <w:rFonts w:ascii="Century Gothic" w:hAnsi="Century Gothic"/>
          <w:b w:val="0"/>
          <w:bCs w:val="0"/>
          <w:sz w:val="20"/>
          <w:szCs w:val="20"/>
        </w:rPr>
      </w:pPr>
      <w:r w:rsidRPr="00043D89">
        <w:rPr>
          <w:rFonts w:ascii="Century Gothic" w:hAnsi="Century Gothic"/>
          <w:b w:val="0"/>
          <w:bCs w:val="0"/>
          <w:sz w:val="20"/>
          <w:szCs w:val="20"/>
        </w:rPr>
        <w:t>Bij Delfland zijn er drie type</w:t>
      </w:r>
      <w:r w:rsidR="0092355B" w:rsidRPr="00043D89">
        <w:rPr>
          <w:rFonts w:ascii="Century Gothic" w:hAnsi="Century Gothic"/>
          <w:b w:val="0"/>
          <w:bCs w:val="0"/>
          <w:sz w:val="20"/>
          <w:szCs w:val="20"/>
        </w:rPr>
        <w:t xml:space="preserve"> locaties</w:t>
      </w:r>
      <w:r w:rsidRPr="00043D89">
        <w:rPr>
          <w:rFonts w:ascii="Century Gothic" w:hAnsi="Century Gothic"/>
          <w:b w:val="0"/>
          <w:bCs w:val="0"/>
          <w:sz w:val="20"/>
          <w:szCs w:val="20"/>
        </w:rPr>
        <w:t xml:space="preserve">. </w:t>
      </w:r>
    </w:p>
    <w:p w14:paraId="690B54A5" w14:textId="77777777" w:rsidR="009D584D" w:rsidRPr="00043D89" w:rsidRDefault="009D584D" w:rsidP="001E508D">
      <w:pPr>
        <w:pStyle w:val="Plattete"/>
        <w:numPr>
          <w:ilvl w:val="0"/>
          <w:numId w:val="18"/>
        </w:numPr>
        <w:rPr>
          <w:rFonts w:ascii="Century Gothic" w:hAnsi="Century Gothic"/>
          <w:b w:val="0"/>
          <w:bCs w:val="0"/>
          <w:sz w:val="20"/>
          <w:szCs w:val="20"/>
        </w:rPr>
      </w:pPr>
      <w:r w:rsidRPr="00043D89">
        <w:rPr>
          <w:rFonts w:ascii="Century Gothic" w:hAnsi="Century Gothic"/>
          <w:b w:val="0"/>
          <w:bCs w:val="0"/>
          <w:sz w:val="20"/>
          <w:szCs w:val="20"/>
        </w:rPr>
        <w:t>Kantoorlocaties</w:t>
      </w:r>
      <w:r w:rsidRPr="00043D89">
        <w:rPr>
          <w:rFonts w:ascii="Century Gothic" w:hAnsi="Century Gothic"/>
          <w:b w:val="0"/>
          <w:bCs w:val="0"/>
          <w:sz w:val="20"/>
          <w:szCs w:val="20"/>
        </w:rPr>
        <w:br/>
        <w:t xml:space="preserve">Resultaatgerichte schoonmaakonderhoud wordt 255, 156 of 52 dagen per jaar uitgevoerd </w:t>
      </w:r>
    </w:p>
    <w:p w14:paraId="36D9D8C6" w14:textId="5E5DF08B" w:rsidR="00E91D9E" w:rsidRPr="00F234E7" w:rsidRDefault="001B5A19" w:rsidP="001E508D">
      <w:pPr>
        <w:pStyle w:val="Plattete"/>
        <w:numPr>
          <w:ilvl w:val="0"/>
          <w:numId w:val="18"/>
        </w:numPr>
        <w:rPr>
          <w:rFonts w:ascii="Century Gothic" w:hAnsi="Century Gothic"/>
          <w:b w:val="0"/>
          <w:bCs w:val="0"/>
          <w:sz w:val="20"/>
          <w:szCs w:val="20"/>
        </w:rPr>
      </w:pPr>
      <w:r w:rsidRPr="00043D89">
        <w:rPr>
          <w:rFonts w:ascii="Century Gothic" w:hAnsi="Century Gothic"/>
          <w:b w:val="0"/>
          <w:bCs w:val="0"/>
          <w:sz w:val="20"/>
          <w:szCs w:val="20"/>
        </w:rPr>
        <w:t xml:space="preserve">Buitenlocaties: </w:t>
      </w:r>
      <w:r w:rsidR="00E91D9E" w:rsidRPr="00043D89">
        <w:rPr>
          <w:rFonts w:ascii="Century Gothic" w:hAnsi="Century Gothic"/>
          <w:b w:val="0"/>
          <w:bCs w:val="0"/>
          <w:sz w:val="20"/>
          <w:szCs w:val="20"/>
        </w:rPr>
        <w:br/>
        <w:t xml:space="preserve">Resultaatgerichte </w:t>
      </w:r>
      <w:r w:rsidRPr="00043D89">
        <w:rPr>
          <w:rFonts w:ascii="Century Gothic" w:hAnsi="Century Gothic"/>
          <w:b w:val="0"/>
          <w:bCs w:val="0"/>
          <w:sz w:val="20"/>
          <w:szCs w:val="20"/>
        </w:rPr>
        <w:t xml:space="preserve">schoonmaakonderhoud wordt </w:t>
      </w:r>
      <w:r w:rsidR="00CE35B4" w:rsidRPr="00F234E7">
        <w:rPr>
          <w:rFonts w:ascii="Century Gothic" w:hAnsi="Century Gothic"/>
          <w:b w:val="0"/>
          <w:bCs w:val="0"/>
          <w:sz w:val="20"/>
          <w:szCs w:val="20"/>
        </w:rPr>
        <w:t>52 of 12</w:t>
      </w:r>
      <w:r w:rsidR="00CB1D72" w:rsidRPr="00F234E7">
        <w:rPr>
          <w:rFonts w:ascii="Century Gothic" w:hAnsi="Century Gothic"/>
          <w:b w:val="0"/>
          <w:bCs w:val="0"/>
          <w:sz w:val="20"/>
          <w:szCs w:val="20"/>
        </w:rPr>
        <w:t xml:space="preserve"> </w:t>
      </w:r>
      <w:r w:rsidR="00E91D9E" w:rsidRPr="00F234E7">
        <w:rPr>
          <w:rFonts w:ascii="Century Gothic" w:hAnsi="Century Gothic"/>
          <w:b w:val="0"/>
          <w:bCs w:val="0"/>
          <w:sz w:val="20"/>
          <w:szCs w:val="20"/>
        </w:rPr>
        <w:t xml:space="preserve">keer </w:t>
      </w:r>
      <w:r w:rsidR="00CE35B4" w:rsidRPr="00F234E7">
        <w:rPr>
          <w:rFonts w:ascii="Century Gothic" w:hAnsi="Century Gothic"/>
          <w:b w:val="0"/>
          <w:bCs w:val="0"/>
          <w:sz w:val="20"/>
          <w:szCs w:val="20"/>
        </w:rPr>
        <w:t xml:space="preserve">per jaar uitgevoerd. </w:t>
      </w:r>
    </w:p>
    <w:p w14:paraId="5F63DD3F" w14:textId="2E1FAFFF" w:rsidR="001B5A19" w:rsidRPr="00F234E7" w:rsidRDefault="00E91D9E" w:rsidP="00E91D9E">
      <w:pPr>
        <w:pStyle w:val="Plattete"/>
        <w:ind w:left="720"/>
        <w:rPr>
          <w:rFonts w:ascii="Century Gothic" w:hAnsi="Century Gothic"/>
          <w:b w:val="0"/>
          <w:bCs w:val="0"/>
          <w:sz w:val="20"/>
          <w:szCs w:val="20"/>
        </w:rPr>
      </w:pPr>
      <w:r w:rsidRPr="00F234E7">
        <w:rPr>
          <w:rFonts w:ascii="Century Gothic" w:hAnsi="Century Gothic"/>
          <w:b w:val="0"/>
          <w:bCs w:val="0"/>
          <w:sz w:val="20"/>
          <w:szCs w:val="20"/>
        </w:rPr>
        <w:t>Inspanningsgerichte schoonmaakonderhoud in de i</w:t>
      </w:r>
      <w:r w:rsidR="00CE35B4" w:rsidRPr="00F234E7">
        <w:rPr>
          <w:rFonts w:ascii="Century Gothic" w:hAnsi="Century Gothic"/>
          <w:b w:val="0"/>
          <w:bCs w:val="0"/>
          <w:sz w:val="20"/>
          <w:szCs w:val="20"/>
        </w:rPr>
        <w:t>ndustriële ruimten word</w:t>
      </w:r>
      <w:r w:rsidRPr="00F234E7">
        <w:rPr>
          <w:rFonts w:ascii="Century Gothic" w:hAnsi="Century Gothic"/>
          <w:b w:val="0"/>
          <w:bCs w:val="0"/>
          <w:sz w:val="20"/>
          <w:szCs w:val="20"/>
        </w:rPr>
        <w:t xml:space="preserve">t </w:t>
      </w:r>
      <w:r w:rsidR="001B5A19" w:rsidRPr="00F234E7">
        <w:rPr>
          <w:rFonts w:ascii="Century Gothic" w:hAnsi="Century Gothic"/>
          <w:b w:val="0"/>
          <w:bCs w:val="0"/>
          <w:sz w:val="20"/>
          <w:szCs w:val="20"/>
        </w:rPr>
        <w:t>4</w:t>
      </w:r>
      <w:r w:rsidRPr="00F234E7">
        <w:rPr>
          <w:rFonts w:ascii="Century Gothic" w:hAnsi="Century Gothic"/>
          <w:b w:val="0"/>
          <w:bCs w:val="0"/>
          <w:sz w:val="20"/>
          <w:szCs w:val="20"/>
        </w:rPr>
        <w:t xml:space="preserve"> </w:t>
      </w:r>
      <w:proofErr w:type="gramStart"/>
      <w:r w:rsidRPr="00F234E7">
        <w:rPr>
          <w:rFonts w:ascii="Century Gothic" w:hAnsi="Century Gothic"/>
          <w:b w:val="0"/>
          <w:bCs w:val="0"/>
          <w:sz w:val="20"/>
          <w:szCs w:val="20"/>
        </w:rPr>
        <w:t xml:space="preserve">keer </w:t>
      </w:r>
      <w:r w:rsidR="001B5A19" w:rsidRPr="00F234E7">
        <w:rPr>
          <w:rFonts w:ascii="Century Gothic" w:hAnsi="Century Gothic"/>
          <w:b w:val="0"/>
          <w:bCs w:val="0"/>
          <w:sz w:val="20"/>
          <w:szCs w:val="20"/>
        </w:rPr>
        <w:t xml:space="preserve"> per</w:t>
      </w:r>
      <w:proofErr w:type="gramEnd"/>
      <w:r w:rsidR="001B5A19" w:rsidRPr="00F234E7">
        <w:rPr>
          <w:rFonts w:ascii="Century Gothic" w:hAnsi="Century Gothic"/>
          <w:b w:val="0"/>
          <w:bCs w:val="0"/>
          <w:sz w:val="20"/>
          <w:szCs w:val="20"/>
        </w:rPr>
        <w:t xml:space="preserve"> jaar</w:t>
      </w:r>
      <w:r w:rsidRPr="00F234E7">
        <w:rPr>
          <w:rFonts w:ascii="Century Gothic" w:hAnsi="Century Gothic"/>
          <w:b w:val="0"/>
          <w:bCs w:val="0"/>
          <w:sz w:val="20"/>
          <w:szCs w:val="20"/>
        </w:rPr>
        <w:t xml:space="preserve"> uitgevoerd</w:t>
      </w:r>
      <w:r w:rsidR="00CE35B4" w:rsidRPr="00F234E7">
        <w:rPr>
          <w:rFonts w:ascii="Century Gothic" w:hAnsi="Century Gothic"/>
          <w:b w:val="0"/>
          <w:bCs w:val="0"/>
          <w:sz w:val="20"/>
          <w:szCs w:val="20"/>
        </w:rPr>
        <w:t>.</w:t>
      </w:r>
    </w:p>
    <w:p w14:paraId="2A7C42DC" w14:textId="769145C9" w:rsidR="0092017D" w:rsidRPr="00043D89" w:rsidRDefault="0092017D" w:rsidP="001E508D">
      <w:pPr>
        <w:pStyle w:val="Kop2"/>
        <w:numPr>
          <w:ilvl w:val="1"/>
          <w:numId w:val="9"/>
        </w:numPr>
        <w:rPr>
          <w:rFonts w:ascii="Century Gothic" w:hAnsi="Century Gothic"/>
        </w:rPr>
      </w:pPr>
      <w:bookmarkStart w:id="27" w:name="_Toc513599592"/>
      <w:bookmarkStart w:id="28" w:name="_Toc513599677"/>
      <w:bookmarkStart w:id="29" w:name="_Toc517146006"/>
      <w:bookmarkStart w:id="30" w:name="_Toc517877849"/>
      <w:bookmarkStart w:id="31" w:name="_Toc517877938"/>
      <w:bookmarkStart w:id="32" w:name="_Toc518445836"/>
      <w:bookmarkStart w:id="33" w:name="_Toc84259112"/>
      <w:r w:rsidRPr="00043D89">
        <w:rPr>
          <w:rFonts w:ascii="Century Gothic" w:hAnsi="Century Gothic"/>
        </w:rPr>
        <w:t>Werktijden</w:t>
      </w:r>
      <w:bookmarkEnd w:id="27"/>
      <w:bookmarkEnd w:id="28"/>
      <w:bookmarkEnd w:id="29"/>
      <w:bookmarkEnd w:id="30"/>
      <w:bookmarkEnd w:id="31"/>
      <w:bookmarkEnd w:id="32"/>
      <w:r w:rsidR="00BD3449" w:rsidRPr="00043D89">
        <w:rPr>
          <w:rFonts w:ascii="Century Gothic" w:hAnsi="Century Gothic"/>
        </w:rPr>
        <w:t xml:space="preserve"> en werkdagen</w:t>
      </w:r>
      <w:bookmarkEnd w:id="33"/>
    </w:p>
    <w:p w14:paraId="218D4524" w14:textId="3E2F18CF" w:rsidR="00A16FEB" w:rsidRPr="00043D89" w:rsidRDefault="00F515E9"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Op dit moment wordt </w:t>
      </w:r>
      <w:r w:rsidR="00E91D9E" w:rsidRPr="00043D89">
        <w:rPr>
          <w:rFonts w:ascii="Century Gothic" w:hAnsi="Century Gothic"/>
          <w:b w:val="0"/>
          <w:bCs w:val="0"/>
          <w:sz w:val="20"/>
          <w:szCs w:val="20"/>
        </w:rPr>
        <w:t xml:space="preserve">op alle locaties </w:t>
      </w:r>
      <w:r w:rsidR="000F161C" w:rsidRPr="00043D89">
        <w:rPr>
          <w:rFonts w:ascii="Century Gothic" w:hAnsi="Century Gothic"/>
          <w:b w:val="0"/>
          <w:bCs w:val="0"/>
          <w:sz w:val="20"/>
          <w:szCs w:val="20"/>
        </w:rPr>
        <w:t>gedurende</w:t>
      </w:r>
      <w:r w:rsidR="0092355B" w:rsidRPr="00043D89">
        <w:rPr>
          <w:rFonts w:ascii="Century Gothic" w:hAnsi="Century Gothic"/>
          <w:b w:val="0"/>
          <w:bCs w:val="0"/>
          <w:sz w:val="20"/>
          <w:szCs w:val="20"/>
        </w:rPr>
        <w:t xml:space="preserve"> de dag schoonmaakonderhoud </w:t>
      </w:r>
      <w:r w:rsidRPr="00043D89">
        <w:rPr>
          <w:rFonts w:ascii="Century Gothic" w:hAnsi="Century Gothic"/>
          <w:b w:val="0"/>
          <w:bCs w:val="0"/>
          <w:sz w:val="20"/>
          <w:szCs w:val="20"/>
        </w:rPr>
        <w:t xml:space="preserve">verzorgd </w:t>
      </w:r>
      <w:r w:rsidR="0092355B" w:rsidRPr="00043D89">
        <w:rPr>
          <w:rFonts w:ascii="Century Gothic" w:hAnsi="Century Gothic"/>
          <w:b w:val="0"/>
          <w:bCs w:val="0"/>
          <w:sz w:val="20"/>
          <w:szCs w:val="20"/>
        </w:rPr>
        <w:t xml:space="preserve">tussen </w:t>
      </w:r>
      <w:r w:rsidRPr="00043D89">
        <w:rPr>
          <w:rFonts w:ascii="Century Gothic" w:hAnsi="Century Gothic"/>
          <w:b w:val="0"/>
          <w:bCs w:val="0"/>
          <w:sz w:val="20"/>
          <w:szCs w:val="20"/>
        </w:rPr>
        <w:t xml:space="preserve">07.00 </w:t>
      </w:r>
      <w:r w:rsidR="0092355B" w:rsidRPr="00043D89">
        <w:rPr>
          <w:rFonts w:ascii="Century Gothic" w:hAnsi="Century Gothic"/>
          <w:b w:val="0"/>
          <w:bCs w:val="0"/>
          <w:sz w:val="20"/>
          <w:szCs w:val="20"/>
        </w:rPr>
        <w:t xml:space="preserve">en </w:t>
      </w:r>
      <w:r w:rsidRPr="00043D89">
        <w:rPr>
          <w:rFonts w:ascii="Century Gothic" w:hAnsi="Century Gothic"/>
          <w:b w:val="0"/>
          <w:bCs w:val="0"/>
          <w:sz w:val="20"/>
          <w:szCs w:val="20"/>
        </w:rPr>
        <w:t>19.00 uur</w:t>
      </w:r>
      <w:r w:rsidR="00A47060" w:rsidRPr="00043D89">
        <w:rPr>
          <w:rFonts w:ascii="Century Gothic" w:hAnsi="Century Gothic"/>
          <w:b w:val="0"/>
          <w:bCs w:val="0"/>
          <w:sz w:val="20"/>
          <w:szCs w:val="20"/>
        </w:rPr>
        <w:t>, storende werkzaamheden, zoals stofzuigen, vinden aan de randen van de dag plaats.</w:t>
      </w:r>
    </w:p>
    <w:p w14:paraId="5366A36F" w14:textId="77777777" w:rsidR="00BD3449" w:rsidRPr="00043D89" w:rsidRDefault="00BD3449" w:rsidP="00BD3449">
      <w:pPr>
        <w:rPr>
          <w:rFonts w:ascii="Century Gothic" w:hAnsi="Century Gothic"/>
        </w:rPr>
      </w:pPr>
    </w:p>
    <w:p w14:paraId="7A128B99" w14:textId="36CB57DB" w:rsidR="00BD3449" w:rsidRPr="00043D89" w:rsidRDefault="00BD3449" w:rsidP="00BD3449">
      <w:pPr>
        <w:rPr>
          <w:rFonts w:ascii="Century Gothic" w:hAnsi="Century Gothic" w:cs="Tahoma"/>
          <w:sz w:val="20"/>
          <w:szCs w:val="20"/>
        </w:rPr>
      </w:pPr>
      <w:r w:rsidRPr="00043D89">
        <w:rPr>
          <w:rFonts w:ascii="Century Gothic" w:hAnsi="Century Gothic" w:cs="Tahoma"/>
          <w:sz w:val="20"/>
          <w:szCs w:val="20"/>
        </w:rPr>
        <w:t xml:space="preserve">De bedrijfsgebouwen moeten op dinsdag of donderdag worden schoongemaakt.  </w:t>
      </w:r>
    </w:p>
    <w:p w14:paraId="40B64C06" w14:textId="77777777" w:rsidR="00A16FEB" w:rsidRPr="00043D89" w:rsidRDefault="00A16FEB" w:rsidP="007816B1">
      <w:pPr>
        <w:pStyle w:val="Plattete"/>
        <w:rPr>
          <w:rFonts w:ascii="Century Gothic" w:hAnsi="Century Gothic"/>
          <w:b w:val="0"/>
          <w:bCs w:val="0"/>
          <w:sz w:val="20"/>
          <w:szCs w:val="20"/>
        </w:rPr>
      </w:pPr>
    </w:p>
    <w:p w14:paraId="7C1DCB15" w14:textId="7FDD799B" w:rsidR="0092017D"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Na gunning worden de definitieve werktijden </w:t>
      </w:r>
      <w:r w:rsidR="00E91D9E" w:rsidRPr="00043D89">
        <w:rPr>
          <w:rFonts w:ascii="Century Gothic" w:hAnsi="Century Gothic"/>
          <w:b w:val="0"/>
          <w:bCs w:val="0"/>
          <w:sz w:val="20"/>
          <w:szCs w:val="20"/>
        </w:rPr>
        <w:t xml:space="preserve">gezamenlijk </w:t>
      </w:r>
      <w:r w:rsidRPr="00043D89">
        <w:rPr>
          <w:rFonts w:ascii="Century Gothic" w:hAnsi="Century Gothic"/>
          <w:b w:val="0"/>
          <w:bCs w:val="0"/>
          <w:sz w:val="20"/>
          <w:szCs w:val="20"/>
        </w:rPr>
        <w:t>vastgesteld.</w:t>
      </w:r>
    </w:p>
    <w:p w14:paraId="52642C3A" w14:textId="5DB69095" w:rsidR="004516D4" w:rsidRPr="00043D89" w:rsidRDefault="004516D4" w:rsidP="001E508D">
      <w:pPr>
        <w:pStyle w:val="Kop2"/>
        <w:numPr>
          <w:ilvl w:val="1"/>
          <w:numId w:val="9"/>
        </w:numPr>
        <w:rPr>
          <w:rFonts w:ascii="Century Gothic" w:hAnsi="Century Gothic"/>
        </w:rPr>
      </w:pPr>
      <w:bookmarkStart w:id="34" w:name="_Toc84259113"/>
      <w:bookmarkStart w:id="35" w:name="_Toc72503906"/>
      <w:r w:rsidRPr="00043D89">
        <w:rPr>
          <w:rFonts w:ascii="Century Gothic" w:hAnsi="Century Gothic"/>
        </w:rPr>
        <w:t>Kwaliteitsontwerp opleverstaten</w:t>
      </w:r>
      <w:bookmarkEnd w:id="34"/>
      <w:r w:rsidRPr="00043D89">
        <w:rPr>
          <w:rFonts w:ascii="Century Gothic" w:hAnsi="Century Gothic"/>
        </w:rPr>
        <w:t xml:space="preserve"> </w:t>
      </w:r>
      <w:bookmarkEnd w:id="35"/>
    </w:p>
    <w:p w14:paraId="68019777" w14:textId="568463CF" w:rsidR="004516D4" w:rsidRPr="00043D89" w:rsidRDefault="004516D4" w:rsidP="004516D4">
      <w:pPr>
        <w:pStyle w:val="Plattete"/>
        <w:rPr>
          <w:rFonts w:ascii="Century Gothic" w:hAnsi="Century Gothic"/>
          <w:b w:val="0"/>
          <w:bCs w:val="0"/>
          <w:sz w:val="20"/>
          <w:szCs w:val="20"/>
        </w:rPr>
      </w:pPr>
      <w:r w:rsidRPr="00043D89">
        <w:rPr>
          <w:rFonts w:ascii="Century Gothic" w:hAnsi="Century Gothic"/>
          <w:b w:val="0"/>
          <w:bCs w:val="0"/>
          <w:sz w:val="20"/>
          <w:szCs w:val="20"/>
        </w:rPr>
        <w:t>Delfland verkiest het om</w:t>
      </w:r>
      <w:r w:rsidR="0092355B" w:rsidRPr="00043D89">
        <w:rPr>
          <w:rFonts w:ascii="Century Gothic" w:hAnsi="Century Gothic"/>
          <w:b w:val="0"/>
          <w:bCs w:val="0"/>
          <w:sz w:val="20"/>
          <w:szCs w:val="20"/>
        </w:rPr>
        <w:t xml:space="preserve"> voor het merendeel van de gebouwen </w:t>
      </w:r>
      <w:r w:rsidRPr="00043D89">
        <w:rPr>
          <w:rFonts w:ascii="Century Gothic" w:hAnsi="Century Gothic"/>
          <w:b w:val="0"/>
          <w:bCs w:val="0"/>
          <w:sz w:val="20"/>
          <w:szCs w:val="20"/>
        </w:rPr>
        <w:t xml:space="preserve">geen werkprogramma voor te schrijven. De invulling van de werkzaamheden wordt volledig overgelaten aan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op basis van opleverstaten. </w:t>
      </w:r>
    </w:p>
    <w:p w14:paraId="201CADBD" w14:textId="77777777" w:rsidR="004516D4" w:rsidRPr="00043D89" w:rsidRDefault="004516D4" w:rsidP="004516D4">
      <w:pPr>
        <w:pStyle w:val="Plattete"/>
        <w:rPr>
          <w:rFonts w:ascii="Century Gothic" w:hAnsi="Century Gothic"/>
          <w:b w:val="0"/>
          <w:bCs w:val="0"/>
          <w:sz w:val="20"/>
          <w:szCs w:val="20"/>
        </w:rPr>
      </w:pPr>
    </w:p>
    <w:p w14:paraId="30843940" w14:textId="77777777" w:rsidR="00A47060" w:rsidRPr="00043D89" w:rsidRDefault="004516D4"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Uitgangspunt is dat </w:t>
      </w:r>
      <w:r w:rsidR="00BA4D0E" w:rsidRPr="00043D89">
        <w:rPr>
          <w:rFonts w:ascii="Century Gothic" w:hAnsi="Century Gothic"/>
          <w:b w:val="0"/>
          <w:bCs w:val="0"/>
          <w:sz w:val="20"/>
          <w:szCs w:val="20"/>
        </w:rPr>
        <w:t>dat alle ruimten</w:t>
      </w:r>
      <w:r w:rsidR="008B420F" w:rsidRPr="00043D89">
        <w:rPr>
          <w:rFonts w:ascii="Century Gothic" w:hAnsi="Century Gothic"/>
          <w:b w:val="0"/>
          <w:bCs w:val="0"/>
          <w:sz w:val="20"/>
          <w:szCs w:val="20"/>
        </w:rPr>
        <w:t xml:space="preserve">, met uitzondering van de industriële </w:t>
      </w:r>
      <w:proofErr w:type="gramStart"/>
      <w:r w:rsidR="008B420F" w:rsidRPr="00043D89">
        <w:rPr>
          <w:rFonts w:ascii="Century Gothic" w:hAnsi="Century Gothic"/>
          <w:b w:val="0"/>
          <w:bCs w:val="0"/>
          <w:sz w:val="20"/>
          <w:szCs w:val="20"/>
        </w:rPr>
        <w:t>ruimten</w:t>
      </w:r>
      <w:r w:rsidR="00A47060" w:rsidRPr="00043D89">
        <w:rPr>
          <w:rFonts w:ascii="Century Gothic" w:hAnsi="Century Gothic"/>
          <w:b w:val="0"/>
          <w:bCs w:val="0"/>
          <w:sz w:val="20"/>
          <w:szCs w:val="20"/>
        </w:rPr>
        <w:t xml:space="preserve">, </w:t>
      </w:r>
      <w:r w:rsidR="00BA4D0E" w:rsidRPr="00043D89">
        <w:rPr>
          <w:rFonts w:ascii="Century Gothic" w:hAnsi="Century Gothic"/>
          <w:b w:val="0"/>
          <w:bCs w:val="0"/>
          <w:sz w:val="20"/>
          <w:szCs w:val="20"/>
        </w:rPr>
        <w:t xml:space="preserve"> resultaatgericht</w:t>
      </w:r>
      <w:proofErr w:type="gramEnd"/>
      <w:r w:rsidR="00BA4D0E" w:rsidRPr="00043D89">
        <w:rPr>
          <w:rFonts w:ascii="Century Gothic" w:hAnsi="Century Gothic"/>
          <w:b w:val="0"/>
          <w:bCs w:val="0"/>
          <w:sz w:val="20"/>
          <w:szCs w:val="20"/>
        </w:rPr>
        <w:t xml:space="preserve"> </w:t>
      </w:r>
      <w:r w:rsidRPr="00043D89">
        <w:rPr>
          <w:rFonts w:ascii="Century Gothic" w:hAnsi="Century Gothic"/>
          <w:b w:val="0"/>
          <w:bCs w:val="0"/>
          <w:sz w:val="20"/>
          <w:szCs w:val="20"/>
        </w:rPr>
        <w:t xml:space="preserve">worden schoongemaakt. </w:t>
      </w:r>
    </w:p>
    <w:p w14:paraId="7F5F8603" w14:textId="77777777" w:rsidR="00A47060" w:rsidRPr="00043D89" w:rsidRDefault="00A47060" w:rsidP="007816B1">
      <w:pPr>
        <w:pStyle w:val="Plattete"/>
        <w:rPr>
          <w:rFonts w:ascii="Century Gothic" w:hAnsi="Century Gothic"/>
          <w:b w:val="0"/>
          <w:bCs w:val="0"/>
          <w:sz w:val="20"/>
          <w:szCs w:val="20"/>
        </w:rPr>
      </w:pPr>
    </w:p>
    <w:p w14:paraId="6A91FB51" w14:textId="5B9507F7" w:rsidR="00E94B5D" w:rsidRDefault="004516D4" w:rsidP="007816B1">
      <w:pPr>
        <w:pStyle w:val="Plattete"/>
        <w:rPr>
          <w:rFonts w:ascii="Century Gothic" w:hAnsi="Century Gothic"/>
          <w:b w:val="0"/>
          <w:bCs w:val="0"/>
          <w:sz w:val="20"/>
          <w:szCs w:val="20"/>
        </w:rPr>
      </w:pPr>
      <w:r w:rsidRPr="00043D89">
        <w:rPr>
          <w:rFonts w:ascii="Century Gothic" w:hAnsi="Century Gothic"/>
          <w:b w:val="0"/>
          <w:bCs w:val="0"/>
          <w:sz w:val="20"/>
          <w:szCs w:val="20"/>
        </w:rPr>
        <w:t>Overeenkomstig de opleverfrequentie in het calculatiemodel voldoen alle elementen, aansluitend op de afgesproken werktijden aan het in de bijlage kwaliteitsontwerp</w:t>
      </w:r>
      <w:r w:rsidRPr="00152EBE">
        <w:rPr>
          <w:rFonts w:ascii="Century Gothic" w:hAnsi="Century Gothic"/>
          <w:b w:val="0"/>
          <w:bCs w:val="0"/>
          <w:sz w:val="20"/>
          <w:szCs w:val="20"/>
        </w:rPr>
        <w:t xml:space="preserve"> beschreven kwaliteitsniveau.</w:t>
      </w:r>
    </w:p>
    <w:p w14:paraId="5600EBE1" w14:textId="5B8D9619" w:rsidR="00E94B5D" w:rsidRPr="00E94B5D" w:rsidRDefault="00E94B5D" w:rsidP="001E508D">
      <w:pPr>
        <w:pStyle w:val="Kop2"/>
        <w:numPr>
          <w:ilvl w:val="1"/>
          <w:numId w:val="9"/>
        </w:numPr>
        <w:tabs>
          <w:tab w:val="clear" w:pos="576"/>
          <w:tab w:val="num" w:pos="720"/>
        </w:tabs>
        <w:ind w:left="578" w:hanging="578"/>
        <w:rPr>
          <w:rFonts w:ascii="Century Gothic" w:hAnsi="Century Gothic"/>
        </w:rPr>
      </w:pPr>
      <w:bookmarkStart w:id="36" w:name="_Toc84259114"/>
      <w:bookmarkStart w:id="37" w:name="_Toc20727021"/>
      <w:r w:rsidRPr="00E94B5D">
        <w:rPr>
          <w:rFonts w:ascii="Century Gothic" w:hAnsi="Century Gothic"/>
        </w:rPr>
        <w:t>Werkprogramma Industriële ruimten</w:t>
      </w:r>
      <w:bookmarkEnd w:id="36"/>
      <w:r w:rsidRPr="00E94B5D">
        <w:rPr>
          <w:rFonts w:ascii="Century Gothic" w:hAnsi="Century Gothic"/>
        </w:rPr>
        <w:t xml:space="preserve"> </w:t>
      </w:r>
      <w:bookmarkEnd w:id="37"/>
    </w:p>
    <w:p w14:paraId="7C65F705" w14:textId="77777777" w:rsidR="00E94B5D" w:rsidRPr="00E94B5D" w:rsidRDefault="00E94B5D" w:rsidP="00E94B5D">
      <w:pPr>
        <w:pStyle w:val="Plattete"/>
        <w:rPr>
          <w:rFonts w:ascii="Century Gothic" w:hAnsi="Century Gothic"/>
          <w:sz w:val="20"/>
          <w:szCs w:val="20"/>
        </w:rPr>
      </w:pPr>
      <w:r w:rsidRPr="00E94B5D">
        <w:rPr>
          <w:rFonts w:ascii="Century Gothic" w:hAnsi="Century Gothic"/>
          <w:b w:val="0"/>
          <w:bCs w:val="0"/>
          <w:sz w:val="20"/>
          <w:szCs w:val="20"/>
        </w:rPr>
        <w:t xml:space="preserve">Het werkprogramma bestaat uit een opsomming van schoon te maken elementen, handelingen en uitvoeringsfrequenties. </w:t>
      </w:r>
    </w:p>
    <w:p w14:paraId="3AC773E0" w14:textId="77777777" w:rsidR="008B420F" w:rsidRDefault="008B420F" w:rsidP="007816B1">
      <w:pPr>
        <w:pStyle w:val="Plattete"/>
        <w:rPr>
          <w:rFonts w:ascii="Century Gothic" w:hAnsi="Century Gothic"/>
          <w:b w:val="0"/>
          <w:bCs w:val="0"/>
          <w:sz w:val="20"/>
          <w:szCs w:val="20"/>
        </w:rPr>
      </w:pPr>
    </w:p>
    <w:p w14:paraId="631E61EC" w14:textId="4C963DA3" w:rsidR="00E94B5D" w:rsidRPr="00043D89" w:rsidRDefault="00E94B5D" w:rsidP="007816B1">
      <w:pPr>
        <w:pStyle w:val="Plattete"/>
        <w:rPr>
          <w:rFonts w:ascii="Century Gothic" w:hAnsi="Century Gothic"/>
          <w:b w:val="0"/>
          <w:bCs w:val="0"/>
          <w:sz w:val="20"/>
          <w:szCs w:val="20"/>
        </w:rPr>
      </w:pPr>
      <w:r w:rsidRPr="00E94B5D">
        <w:rPr>
          <w:rFonts w:ascii="Century Gothic" w:hAnsi="Century Gothic"/>
          <w:b w:val="0"/>
          <w:bCs w:val="0"/>
          <w:sz w:val="20"/>
          <w:szCs w:val="20"/>
        </w:rPr>
        <w:t xml:space="preserve">Afwijkingen op het geprogrammeerde schoonmaakonderhoud worden pas doorgevoerd na overleg met en schriftelijke goedkeuring van de verantwoordelijke contactpersoon van de opdrachtgever. De wijzigingen worden door de </w:t>
      </w:r>
      <w:proofErr w:type="gramStart"/>
      <w:r w:rsidRPr="00E94B5D">
        <w:rPr>
          <w:rFonts w:ascii="Century Gothic" w:hAnsi="Century Gothic"/>
          <w:b w:val="0"/>
          <w:bCs w:val="0"/>
          <w:sz w:val="20"/>
          <w:szCs w:val="20"/>
        </w:rPr>
        <w:t>opdrachtnemer  prijstechnisch</w:t>
      </w:r>
      <w:proofErr w:type="gramEnd"/>
      <w:r w:rsidRPr="00E94B5D">
        <w:rPr>
          <w:rFonts w:ascii="Century Gothic" w:hAnsi="Century Gothic"/>
          <w:b w:val="0"/>
          <w:bCs w:val="0"/>
          <w:sz w:val="20"/>
          <w:szCs w:val="20"/>
        </w:rPr>
        <w:t xml:space="preserve"> kostenneutraal uitgevoerd. De werkprogramma’s en bijbehorende aanwijzingen zijn als </w:t>
      </w:r>
      <w:r w:rsidRPr="00043D89">
        <w:rPr>
          <w:rFonts w:ascii="Century Gothic" w:hAnsi="Century Gothic"/>
          <w:b w:val="0"/>
          <w:bCs w:val="0"/>
          <w:sz w:val="20"/>
          <w:szCs w:val="20"/>
        </w:rPr>
        <w:t xml:space="preserve">bijlagen aan dit programma van eisen toegevoegd. </w:t>
      </w:r>
    </w:p>
    <w:p w14:paraId="14587BFD" w14:textId="29DB20EA" w:rsidR="003B32FD" w:rsidRPr="00043D89" w:rsidRDefault="0041389F" w:rsidP="001E508D">
      <w:pPr>
        <w:pStyle w:val="Kop2"/>
        <w:numPr>
          <w:ilvl w:val="1"/>
          <w:numId w:val="9"/>
        </w:numPr>
        <w:rPr>
          <w:rFonts w:ascii="Century Gothic" w:hAnsi="Century Gothic"/>
        </w:rPr>
      </w:pPr>
      <w:bookmarkStart w:id="38" w:name="_Toc513599603"/>
      <w:bookmarkStart w:id="39" w:name="_Toc513599688"/>
      <w:bookmarkStart w:id="40" w:name="_Toc517146017"/>
      <w:bookmarkStart w:id="41" w:name="_Toc517877860"/>
      <w:bookmarkStart w:id="42" w:name="_Toc517877949"/>
      <w:bookmarkStart w:id="43" w:name="_Toc518445847"/>
      <w:bookmarkStart w:id="44" w:name="_Toc84259115"/>
      <w:r w:rsidRPr="00043D89">
        <w:rPr>
          <w:rFonts w:ascii="Century Gothic" w:hAnsi="Century Gothic"/>
        </w:rPr>
        <w:t>G</w:t>
      </w:r>
      <w:r w:rsidR="0092017D" w:rsidRPr="00043D89">
        <w:rPr>
          <w:rFonts w:ascii="Century Gothic" w:hAnsi="Century Gothic"/>
        </w:rPr>
        <w:t>ebouwbijzonderheden</w:t>
      </w:r>
      <w:bookmarkEnd w:id="38"/>
      <w:bookmarkEnd w:id="39"/>
      <w:bookmarkEnd w:id="40"/>
      <w:bookmarkEnd w:id="41"/>
      <w:bookmarkEnd w:id="42"/>
      <w:bookmarkEnd w:id="43"/>
      <w:bookmarkEnd w:id="44"/>
    </w:p>
    <w:p w14:paraId="50C1B05B" w14:textId="4C296E1C" w:rsidR="003B32FD" w:rsidRPr="00043D89" w:rsidRDefault="00A47060" w:rsidP="001E508D">
      <w:pPr>
        <w:pStyle w:val="Lijstalinea"/>
        <w:numPr>
          <w:ilvl w:val="0"/>
          <w:numId w:val="16"/>
        </w:numPr>
        <w:rPr>
          <w:rFonts w:ascii="Century Gothic" w:hAnsi="Century Gothic"/>
        </w:rPr>
      </w:pPr>
      <w:r w:rsidRPr="00043D89">
        <w:rPr>
          <w:rFonts w:ascii="Century Gothic" w:hAnsi="Century Gothic"/>
        </w:rPr>
        <w:t xml:space="preserve">Alle </w:t>
      </w:r>
      <w:r w:rsidR="003B32FD" w:rsidRPr="00043D89">
        <w:rPr>
          <w:rFonts w:ascii="Century Gothic" w:hAnsi="Century Gothic"/>
        </w:rPr>
        <w:t>gebouwen van Delfland zijn open van 07.00 tot 1</w:t>
      </w:r>
      <w:r w:rsidR="00CB1D72" w:rsidRPr="00043D89">
        <w:rPr>
          <w:rFonts w:ascii="Century Gothic" w:hAnsi="Century Gothic"/>
        </w:rPr>
        <w:t>9</w:t>
      </w:r>
      <w:r w:rsidR="003B32FD" w:rsidRPr="00043D89">
        <w:rPr>
          <w:rFonts w:ascii="Century Gothic" w:hAnsi="Century Gothic"/>
        </w:rPr>
        <w:t xml:space="preserve">.00 uur. </w:t>
      </w:r>
    </w:p>
    <w:p w14:paraId="6C720B26" w14:textId="368284A4" w:rsidR="00BD3449" w:rsidRPr="00043D89" w:rsidRDefault="00BD3449" w:rsidP="001E508D">
      <w:pPr>
        <w:pStyle w:val="Lijstalinea"/>
        <w:numPr>
          <w:ilvl w:val="0"/>
          <w:numId w:val="16"/>
        </w:numPr>
        <w:rPr>
          <w:rFonts w:ascii="Century Gothic" w:hAnsi="Century Gothic"/>
        </w:rPr>
      </w:pPr>
      <w:r w:rsidRPr="00043D89">
        <w:rPr>
          <w:rFonts w:ascii="Century Gothic" w:hAnsi="Century Gothic"/>
        </w:rPr>
        <w:t xml:space="preserve">Het correct toepassen van de microvezelmethode op alle locaties is een vereiste. </w:t>
      </w:r>
    </w:p>
    <w:p w14:paraId="426FF8B3" w14:textId="77777777" w:rsidR="00BD3449" w:rsidRPr="00043D89" w:rsidRDefault="00BD3449" w:rsidP="001E508D">
      <w:pPr>
        <w:pStyle w:val="Lijstalinea"/>
        <w:numPr>
          <w:ilvl w:val="0"/>
          <w:numId w:val="16"/>
        </w:numPr>
        <w:rPr>
          <w:rFonts w:ascii="Century Gothic" w:hAnsi="Century Gothic"/>
        </w:rPr>
      </w:pPr>
      <w:r w:rsidRPr="00043D89">
        <w:rPr>
          <w:rFonts w:ascii="Century Gothic" w:hAnsi="Century Gothic"/>
        </w:rPr>
        <w:t>Het is verboden te roken anders dan in de daarvoor bestemde ruimten (indien aanwezig). Bij het niet voldoen aan het bovenstaande is Delfland gerechtigd de betrokken persoon de toegang tot de locatie te ontzeggen en/of van de locatie te (laten) verwijderen.</w:t>
      </w:r>
    </w:p>
    <w:p w14:paraId="26BE9974" w14:textId="77777777" w:rsidR="00A47060" w:rsidRPr="00043D89" w:rsidRDefault="00A47060" w:rsidP="00A47060">
      <w:pPr>
        <w:rPr>
          <w:rFonts w:ascii="Century Gothic" w:hAnsi="Century Gothic" w:cs="Tahoma"/>
          <w:sz w:val="20"/>
          <w:szCs w:val="20"/>
          <w:u w:val="single"/>
        </w:rPr>
      </w:pPr>
    </w:p>
    <w:p w14:paraId="2A80DD01" w14:textId="1E00FB8A" w:rsidR="00A47060" w:rsidRPr="00043D89" w:rsidRDefault="00A47060" w:rsidP="00A47060">
      <w:pPr>
        <w:rPr>
          <w:rFonts w:ascii="Century Gothic" w:hAnsi="Century Gothic" w:cs="Tahoma"/>
          <w:sz w:val="20"/>
          <w:szCs w:val="20"/>
          <w:u w:val="single"/>
        </w:rPr>
      </w:pPr>
      <w:r w:rsidRPr="00043D89">
        <w:rPr>
          <w:rFonts w:ascii="Century Gothic" w:hAnsi="Century Gothic" w:cs="Tahoma"/>
          <w:sz w:val="20"/>
          <w:szCs w:val="20"/>
          <w:u w:val="single"/>
        </w:rPr>
        <w:t xml:space="preserve">Kantoorgebouwen: </w:t>
      </w:r>
    </w:p>
    <w:p w14:paraId="6EF884AD" w14:textId="05604C77" w:rsidR="00A47060" w:rsidRPr="00043D89" w:rsidRDefault="00A47060" w:rsidP="001E508D">
      <w:pPr>
        <w:pStyle w:val="Lijstalinea"/>
        <w:numPr>
          <w:ilvl w:val="0"/>
          <w:numId w:val="16"/>
        </w:numPr>
        <w:rPr>
          <w:rFonts w:ascii="Century Gothic" w:hAnsi="Century Gothic"/>
        </w:rPr>
      </w:pPr>
      <w:r w:rsidRPr="00043D89">
        <w:rPr>
          <w:rFonts w:ascii="Century Gothic" w:hAnsi="Century Gothic"/>
        </w:rPr>
        <w:t xml:space="preserve">Toegang tot de locaties gebeurd middels een </w:t>
      </w:r>
      <w:proofErr w:type="gramStart"/>
      <w:r w:rsidRPr="00043D89">
        <w:rPr>
          <w:rFonts w:ascii="Century Gothic" w:hAnsi="Century Gothic"/>
        </w:rPr>
        <w:t>pasjes systeem</w:t>
      </w:r>
      <w:proofErr w:type="gramEnd"/>
      <w:r w:rsidRPr="00043D89">
        <w:rPr>
          <w:rFonts w:ascii="Century Gothic" w:hAnsi="Century Gothic"/>
        </w:rPr>
        <w:t xml:space="preserve">. Deze blijft in eigendom van Delfland. Tijdelijke medewerkers leveren de pasjes aan het einde van de dag in bij de receptie van de locatie. Verlies of diefstal van een pasje kan Delfland € 25 euro in </w:t>
      </w:r>
      <w:r w:rsidRPr="00043D89">
        <w:rPr>
          <w:rFonts w:ascii="Century Gothic" w:hAnsi="Century Gothic"/>
        </w:rPr>
        <w:lastRenderedPageBreak/>
        <w:t xml:space="preserve">rekening brengen bij de </w:t>
      </w:r>
      <w:r w:rsidR="00043D89" w:rsidRPr="00043D89">
        <w:rPr>
          <w:rFonts w:ascii="Century Gothic" w:hAnsi="Century Gothic"/>
        </w:rPr>
        <w:t>opdrachtnemer</w:t>
      </w:r>
      <w:r w:rsidRPr="00043D89">
        <w:rPr>
          <w:rFonts w:ascii="Century Gothic" w:hAnsi="Century Gothic"/>
        </w:rPr>
        <w:t xml:space="preserve">. </w:t>
      </w:r>
    </w:p>
    <w:p w14:paraId="48C6AFA9" w14:textId="2A2641D6" w:rsidR="00635716" w:rsidRPr="00043D89" w:rsidRDefault="00BD3449" w:rsidP="001E508D">
      <w:pPr>
        <w:pStyle w:val="Lijstalinea"/>
        <w:numPr>
          <w:ilvl w:val="0"/>
          <w:numId w:val="16"/>
        </w:numPr>
        <w:rPr>
          <w:rFonts w:ascii="Century Gothic" w:hAnsi="Century Gothic"/>
        </w:rPr>
      </w:pPr>
      <w:r w:rsidRPr="00043D89">
        <w:rPr>
          <w:rFonts w:ascii="Century Gothic" w:hAnsi="Century Gothic"/>
        </w:rPr>
        <w:t>Delfland wenst in de sanitaire ruimten aftekenlijsten</w:t>
      </w:r>
      <w:r w:rsidR="00A27D7E" w:rsidRPr="00043D89">
        <w:rPr>
          <w:rFonts w:ascii="Century Gothic" w:hAnsi="Century Gothic"/>
        </w:rPr>
        <w:t xml:space="preserve">, waarop zichtbaar is op welk tijdstip de reguliere beurt is uitgevoerd en op welk tijdstip de naloopbeurt is uitgevoerd. </w:t>
      </w:r>
      <w:r w:rsidRPr="00043D89">
        <w:rPr>
          <w:rFonts w:ascii="Century Gothic" w:hAnsi="Century Gothic"/>
        </w:rPr>
        <w:t xml:space="preserve"> </w:t>
      </w:r>
    </w:p>
    <w:p w14:paraId="18B86E82" w14:textId="6E1BEED7" w:rsidR="00635716" w:rsidRPr="00043D89" w:rsidRDefault="00635716" w:rsidP="001E508D">
      <w:pPr>
        <w:pStyle w:val="Lijstalinea"/>
        <w:numPr>
          <w:ilvl w:val="0"/>
          <w:numId w:val="16"/>
        </w:numPr>
        <w:rPr>
          <w:rFonts w:ascii="Century Gothic" w:hAnsi="Century Gothic"/>
        </w:rPr>
      </w:pPr>
      <w:r w:rsidRPr="00043D89">
        <w:rPr>
          <w:rFonts w:ascii="Century Gothic" w:hAnsi="Century Gothic"/>
        </w:rPr>
        <w:t xml:space="preserve">Het is de wens van Delfland dat bij de locatie in Vlaardingen de werkzaamheden met minimaal 2 personen worden uitgevoerd. </w:t>
      </w:r>
    </w:p>
    <w:p w14:paraId="3F050584" w14:textId="77777777" w:rsidR="00A47060" w:rsidRPr="00043D89" w:rsidRDefault="00A47060" w:rsidP="00A47060">
      <w:pPr>
        <w:rPr>
          <w:rFonts w:ascii="Century Gothic" w:hAnsi="Century Gothic" w:cs="Tahoma"/>
          <w:sz w:val="20"/>
          <w:szCs w:val="20"/>
          <w:u w:val="single"/>
        </w:rPr>
      </w:pPr>
    </w:p>
    <w:p w14:paraId="436FCB6B" w14:textId="2CAB3460" w:rsidR="00A47060" w:rsidRPr="00043D89" w:rsidRDefault="00A47060" w:rsidP="00A47060">
      <w:pPr>
        <w:rPr>
          <w:rFonts w:ascii="Century Gothic" w:hAnsi="Century Gothic" w:cs="Tahoma"/>
          <w:sz w:val="20"/>
          <w:szCs w:val="20"/>
          <w:u w:val="single"/>
        </w:rPr>
      </w:pPr>
      <w:r w:rsidRPr="00043D89">
        <w:rPr>
          <w:rFonts w:ascii="Century Gothic" w:hAnsi="Century Gothic" w:cs="Tahoma"/>
          <w:sz w:val="20"/>
          <w:szCs w:val="20"/>
          <w:u w:val="single"/>
        </w:rPr>
        <w:t>Bedrijfsgebouwen</w:t>
      </w:r>
    </w:p>
    <w:p w14:paraId="75E3AE3A" w14:textId="07676E21" w:rsidR="00BD3449" w:rsidRPr="00043D89" w:rsidRDefault="00BD3449" w:rsidP="001E508D">
      <w:pPr>
        <w:pStyle w:val="Lijstalinea"/>
        <w:numPr>
          <w:ilvl w:val="0"/>
          <w:numId w:val="16"/>
        </w:numPr>
        <w:rPr>
          <w:rFonts w:ascii="Century Gothic" w:hAnsi="Century Gothic"/>
        </w:rPr>
      </w:pPr>
      <w:r w:rsidRPr="00043D89">
        <w:rPr>
          <w:rFonts w:ascii="Century Gothic" w:hAnsi="Century Gothic"/>
        </w:rPr>
        <w:t xml:space="preserve">Het is gewenst de buitenlocaties in combinatie (meerdere locaties op één dag) in een route schoon te maken. </w:t>
      </w:r>
      <w:proofErr w:type="gramStart"/>
      <w:r w:rsidRPr="00043D89">
        <w:rPr>
          <w:rFonts w:ascii="Century Gothic" w:hAnsi="Century Gothic"/>
        </w:rPr>
        <w:t>Eventuele  reistijden</w:t>
      </w:r>
      <w:proofErr w:type="gramEnd"/>
      <w:r w:rsidRPr="00043D89">
        <w:rPr>
          <w:rFonts w:ascii="Century Gothic" w:hAnsi="Century Gothic"/>
        </w:rPr>
        <w:t xml:space="preserve"> tussen de locaties kan worden ingevoerd bij de kleinschaligheidstoeslag in het calculatiemodel. </w:t>
      </w:r>
    </w:p>
    <w:p w14:paraId="159916DD" w14:textId="348A1FAD" w:rsidR="00BD3449" w:rsidRPr="00043D89" w:rsidRDefault="00BD3449" w:rsidP="001E508D">
      <w:pPr>
        <w:pStyle w:val="Lijstalinea"/>
        <w:numPr>
          <w:ilvl w:val="0"/>
          <w:numId w:val="16"/>
        </w:numPr>
        <w:rPr>
          <w:rFonts w:ascii="Century Gothic" w:hAnsi="Century Gothic"/>
        </w:rPr>
      </w:pPr>
      <w:r w:rsidRPr="00043D89">
        <w:rPr>
          <w:rFonts w:ascii="Century Gothic" w:hAnsi="Century Gothic"/>
        </w:rPr>
        <w:t xml:space="preserve">De vervuiling van deze locaties is hoger dan in de kantoorgebouwen, doordat medewerkers vanuit buitenwerkzaamheden gebouwen betreden. In het calculatiemodel is de mogelijkheid hiervoor aparte normen te hanteren. Daarnaast is de vervuiling in de wintermaanden hoger dan in de zomermaanden.  </w:t>
      </w:r>
    </w:p>
    <w:p w14:paraId="23A4E195" w14:textId="1717176F" w:rsidR="007F50DD" w:rsidRPr="00043D89" w:rsidRDefault="00A27D7E" w:rsidP="001E508D">
      <w:pPr>
        <w:pStyle w:val="Lijstalinea"/>
        <w:numPr>
          <w:ilvl w:val="0"/>
          <w:numId w:val="16"/>
        </w:numPr>
        <w:rPr>
          <w:rFonts w:ascii="Century Gothic" w:hAnsi="Century Gothic"/>
        </w:rPr>
      </w:pPr>
      <w:r w:rsidRPr="00043D89">
        <w:rPr>
          <w:rFonts w:ascii="Century Gothic" w:hAnsi="Century Gothic"/>
        </w:rPr>
        <w:t xml:space="preserve">Er zijn </w:t>
      </w:r>
      <w:r w:rsidR="007F50DD" w:rsidRPr="00043D89">
        <w:rPr>
          <w:rFonts w:ascii="Century Gothic" w:hAnsi="Century Gothic"/>
        </w:rPr>
        <w:t>geen werkkasten aanwezig</w:t>
      </w:r>
      <w:r w:rsidR="0092355B" w:rsidRPr="00043D89">
        <w:rPr>
          <w:rFonts w:ascii="Century Gothic" w:hAnsi="Century Gothic"/>
        </w:rPr>
        <w:t>, schoonmaakmaterialen mo</w:t>
      </w:r>
      <w:r w:rsidR="000F161C" w:rsidRPr="00043D89">
        <w:rPr>
          <w:rFonts w:ascii="Century Gothic" w:hAnsi="Century Gothic"/>
        </w:rPr>
        <w:t>e</w:t>
      </w:r>
      <w:r w:rsidR="0092355B" w:rsidRPr="00043D89">
        <w:rPr>
          <w:rFonts w:ascii="Century Gothic" w:hAnsi="Century Gothic"/>
        </w:rPr>
        <w:t>ten worden meegenomen naar de locaties</w:t>
      </w:r>
      <w:r w:rsidR="007F50DD" w:rsidRPr="00043D89">
        <w:rPr>
          <w:rFonts w:ascii="Century Gothic" w:hAnsi="Century Gothic"/>
        </w:rPr>
        <w:t>.</w:t>
      </w:r>
    </w:p>
    <w:p w14:paraId="0D7F0D8F" w14:textId="77777777" w:rsidR="00BD3449" w:rsidRPr="00043D89" w:rsidRDefault="00BD3449" w:rsidP="001E508D">
      <w:pPr>
        <w:pStyle w:val="Lijstalinea"/>
        <w:numPr>
          <w:ilvl w:val="0"/>
          <w:numId w:val="16"/>
        </w:numPr>
        <w:rPr>
          <w:rFonts w:ascii="Century Gothic" w:hAnsi="Century Gothic"/>
        </w:rPr>
      </w:pPr>
      <w:r w:rsidRPr="00043D89">
        <w:rPr>
          <w:rFonts w:ascii="Century Gothic" w:hAnsi="Century Gothic"/>
        </w:rPr>
        <w:t>Delfland wenst een jaarplanning voor de werkzaamheden en wenst hierin ontzorgt en actief geïnformeerd te worden.</w:t>
      </w:r>
    </w:p>
    <w:p w14:paraId="776E56E0" w14:textId="7ABB982B" w:rsidR="00BD3449" w:rsidRPr="00043D89" w:rsidRDefault="00BD3449" w:rsidP="001E508D">
      <w:pPr>
        <w:pStyle w:val="Lijstalinea"/>
        <w:numPr>
          <w:ilvl w:val="0"/>
          <w:numId w:val="16"/>
        </w:numPr>
        <w:rPr>
          <w:rFonts w:ascii="Century Gothic" w:hAnsi="Century Gothic"/>
        </w:rPr>
      </w:pPr>
      <w:r w:rsidRPr="00043D89">
        <w:rPr>
          <w:rFonts w:ascii="Century Gothic" w:hAnsi="Century Gothic"/>
        </w:rPr>
        <w:t xml:space="preserve">Delfland wenst op deze locaties aftekenlijsten, waarop zichtbaar is wanneer de laatste schoonmaakbeurt heeft plaats gevonden en wanneer de volgende beurt gaat plaats vinden. </w:t>
      </w:r>
    </w:p>
    <w:p w14:paraId="5E10133C" w14:textId="7FFF1E41" w:rsidR="007F50DD" w:rsidRPr="00043D89" w:rsidRDefault="003B32FD" w:rsidP="001E508D">
      <w:pPr>
        <w:pStyle w:val="Lijstalinea"/>
        <w:numPr>
          <w:ilvl w:val="0"/>
          <w:numId w:val="16"/>
        </w:numPr>
        <w:rPr>
          <w:rFonts w:ascii="Century Gothic" w:hAnsi="Century Gothic"/>
        </w:rPr>
      </w:pPr>
      <w:r w:rsidRPr="00043D89">
        <w:rPr>
          <w:rFonts w:ascii="Century Gothic" w:hAnsi="Century Gothic"/>
        </w:rPr>
        <w:t xml:space="preserve">Voor werkzaamheden zijn </w:t>
      </w:r>
      <w:r w:rsidR="00C02420" w:rsidRPr="00043D89">
        <w:rPr>
          <w:rFonts w:ascii="Century Gothic" w:hAnsi="Century Gothic"/>
        </w:rPr>
        <w:t xml:space="preserve">werkvergunningen </w:t>
      </w:r>
      <w:r w:rsidRPr="00043D89">
        <w:rPr>
          <w:rFonts w:ascii="Century Gothic" w:hAnsi="Century Gothic"/>
        </w:rPr>
        <w:t>nodig</w:t>
      </w:r>
      <w:r w:rsidR="00C02420" w:rsidRPr="00043D89">
        <w:rPr>
          <w:rFonts w:ascii="Century Gothic" w:hAnsi="Century Gothic"/>
        </w:rPr>
        <w:t>, deze worden door</w:t>
      </w:r>
      <w:r w:rsidR="00BD3449" w:rsidRPr="00043D89">
        <w:rPr>
          <w:rFonts w:ascii="Century Gothic" w:hAnsi="Century Gothic"/>
        </w:rPr>
        <w:t xml:space="preserve"> de afdeling </w:t>
      </w:r>
      <w:r w:rsidR="00C02420" w:rsidRPr="00043D89">
        <w:rPr>
          <w:rFonts w:ascii="Century Gothic" w:hAnsi="Century Gothic"/>
        </w:rPr>
        <w:t xml:space="preserve">OTI opgesteld en door de afdeling </w:t>
      </w:r>
      <w:r w:rsidRPr="00043D89">
        <w:rPr>
          <w:rFonts w:ascii="Century Gothic" w:hAnsi="Century Gothic"/>
        </w:rPr>
        <w:t>Pe</w:t>
      </w:r>
      <w:r w:rsidR="0090324E" w:rsidRPr="00043D89">
        <w:rPr>
          <w:rFonts w:ascii="Century Gothic" w:hAnsi="Century Gothic"/>
        </w:rPr>
        <w:t>i</w:t>
      </w:r>
      <w:r w:rsidRPr="00043D89">
        <w:rPr>
          <w:rFonts w:ascii="Century Gothic" w:hAnsi="Century Gothic"/>
        </w:rPr>
        <w:t xml:space="preserve">lbeheer </w:t>
      </w:r>
      <w:r w:rsidR="00C02420" w:rsidRPr="00043D89">
        <w:rPr>
          <w:rFonts w:ascii="Century Gothic" w:hAnsi="Century Gothic"/>
        </w:rPr>
        <w:t>goedgekeurd.</w:t>
      </w:r>
      <w:r w:rsidR="008B420F" w:rsidRPr="00043D89">
        <w:rPr>
          <w:rFonts w:ascii="Century Gothic" w:hAnsi="Century Gothic"/>
        </w:rPr>
        <w:t xml:space="preserve"> </w:t>
      </w:r>
      <w:r w:rsidR="00BA4D0E" w:rsidRPr="00043D89">
        <w:rPr>
          <w:rFonts w:ascii="Century Gothic" w:hAnsi="Century Gothic"/>
        </w:rPr>
        <w:t xml:space="preserve">Hier zijn voor de </w:t>
      </w:r>
      <w:r w:rsidR="00043D89" w:rsidRPr="00043D89">
        <w:rPr>
          <w:rFonts w:ascii="Century Gothic" w:hAnsi="Century Gothic"/>
        </w:rPr>
        <w:t>opdrachtnemer</w:t>
      </w:r>
      <w:r w:rsidR="00BA4D0E" w:rsidRPr="00043D89">
        <w:rPr>
          <w:rFonts w:ascii="Century Gothic" w:hAnsi="Century Gothic"/>
        </w:rPr>
        <w:t xml:space="preserve"> geen kosten verbonden. </w:t>
      </w:r>
      <w:r w:rsidR="00C02420" w:rsidRPr="00043D89">
        <w:rPr>
          <w:rFonts w:ascii="Century Gothic" w:hAnsi="Century Gothic"/>
        </w:rPr>
        <w:t xml:space="preserve">Jaarlijks moeten de vergunningen worden geüpdatet. </w:t>
      </w:r>
    </w:p>
    <w:p w14:paraId="585F4227" w14:textId="4048DB90" w:rsidR="00C02420" w:rsidRPr="00043D89" w:rsidRDefault="00C02420" w:rsidP="001E508D">
      <w:pPr>
        <w:pStyle w:val="Lijstalinea"/>
        <w:numPr>
          <w:ilvl w:val="0"/>
          <w:numId w:val="16"/>
        </w:numPr>
        <w:rPr>
          <w:rFonts w:ascii="Century Gothic" w:hAnsi="Century Gothic"/>
        </w:rPr>
      </w:pPr>
      <w:r w:rsidRPr="00043D89">
        <w:rPr>
          <w:rFonts w:ascii="Century Gothic" w:hAnsi="Century Gothic"/>
        </w:rPr>
        <w:t xml:space="preserve">Voor het uitvoeren van de werkzaamheden moet de schoonmaakmedewerker zich telefonische aan- en afmelden bij de regelkamer. </w:t>
      </w:r>
    </w:p>
    <w:p w14:paraId="515CA82A" w14:textId="26C9F84C" w:rsidR="001C4334" w:rsidRPr="00043D89" w:rsidRDefault="00C02420" w:rsidP="001E508D">
      <w:pPr>
        <w:pStyle w:val="Lijstalinea"/>
        <w:numPr>
          <w:ilvl w:val="0"/>
          <w:numId w:val="16"/>
        </w:numPr>
        <w:rPr>
          <w:rFonts w:ascii="Century Gothic" w:hAnsi="Century Gothic"/>
        </w:rPr>
      </w:pPr>
      <w:r w:rsidRPr="00043D89">
        <w:rPr>
          <w:rFonts w:ascii="Century Gothic" w:hAnsi="Century Gothic"/>
        </w:rPr>
        <w:t xml:space="preserve">Sleutels van onbemande locaties worden beschikbaar gesteld aan de </w:t>
      </w:r>
      <w:r w:rsidR="00043D89" w:rsidRPr="00043D89">
        <w:rPr>
          <w:rFonts w:ascii="Century Gothic" w:hAnsi="Century Gothic"/>
        </w:rPr>
        <w:t>opdrachtnemer</w:t>
      </w:r>
      <w:r w:rsidRPr="00043D89">
        <w:rPr>
          <w:rFonts w:ascii="Century Gothic" w:hAnsi="Century Gothic"/>
        </w:rPr>
        <w:t xml:space="preserve">. Bij verlies of diefstal van de sleutels wordt een bedrag van € 250 doorbelast aan de </w:t>
      </w:r>
      <w:r w:rsidR="00043D89" w:rsidRPr="00043D89">
        <w:rPr>
          <w:rFonts w:ascii="Century Gothic" w:hAnsi="Century Gothic"/>
        </w:rPr>
        <w:t>opdrachtnemer</w:t>
      </w:r>
      <w:r w:rsidRPr="00043D89">
        <w:rPr>
          <w:rFonts w:ascii="Century Gothic" w:hAnsi="Century Gothic"/>
        </w:rPr>
        <w:t>.</w:t>
      </w:r>
    </w:p>
    <w:p w14:paraId="4B0CB173" w14:textId="77777777" w:rsidR="00A27D7E" w:rsidRPr="00043D89" w:rsidRDefault="00BA4D0E" w:rsidP="001E508D">
      <w:pPr>
        <w:pStyle w:val="Lijstalinea"/>
        <w:numPr>
          <w:ilvl w:val="0"/>
          <w:numId w:val="16"/>
        </w:numPr>
        <w:rPr>
          <w:rFonts w:ascii="Century Gothic" w:hAnsi="Century Gothic"/>
        </w:rPr>
      </w:pPr>
      <w:r w:rsidRPr="00043D89">
        <w:rPr>
          <w:rFonts w:ascii="Century Gothic" w:hAnsi="Century Gothic"/>
        </w:rPr>
        <w:t xml:space="preserve">Sommige </w:t>
      </w:r>
      <w:r w:rsidR="00BD3449" w:rsidRPr="00043D89">
        <w:rPr>
          <w:rFonts w:ascii="Century Gothic" w:hAnsi="Century Gothic"/>
        </w:rPr>
        <w:t xml:space="preserve">onbemande locaties </w:t>
      </w:r>
      <w:r w:rsidRPr="00043D89">
        <w:rPr>
          <w:rFonts w:ascii="Century Gothic" w:hAnsi="Century Gothic"/>
        </w:rPr>
        <w:t>zijn beveiligd, hiervoor moet iemand van Delfland meelopen met het schoonmaakonderhoud</w:t>
      </w:r>
      <w:r w:rsidR="001F324B" w:rsidRPr="00043D89">
        <w:rPr>
          <w:rFonts w:ascii="Century Gothic" w:hAnsi="Century Gothic"/>
        </w:rPr>
        <w:t xml:space="preserve">, na gunning wordt bepaald hoe de toegang hier plaats gaat vinden. </w:t>
      </w:r>
    </w:p>
    <w:p w14:paraId="494C6E6D" w14:textId="3CA8E3F4" w:rsidR="0092017D" w:rsidRPr="00043D89" w:rsidRDefault="0092017D" w:rsidP="001E508D">
      <w:pPr>
        <w:pStyle w:val="Kop2"/>
        <w:numPr>
          <w:ilvl w:val="1"/>
          <w:numId w:val="9"/>
        </w:numPr>
        <w:rPr>
          <w:rFonts w:ascii="Century Gothic" w:hAnsi="Century Gothic"/>
        </w:rPr>
      </w:pPr>
      <w:bookmarkStart w:id="45" w:name="_Toc513599605"/>
      <w:bookmarkStart w:id="46" w:name="_Toc513599690"/>
      <w:bookmarkStart w:id="47" w:name="_Toc517146019"/>
      <w:bookmarkStart w:id="48" w:name="_Toc517877862"/>
      <w:bookmarkStart w:id="49" w:name="_Toc517877951"/>
      <w:bookmarkStart w:id="50" w:name="_Toc518445849"/>
      <w:bookmarkStart w:id="51" w:name="_Toc84259116"/>
      <w:r w:rsidRPr="00043D89">
        <w:rPr>
          <w:rFonts w:ascii="Century Gothic" w:hAnsi="Century Gothic"/>
        </w:rPr>
        <w:t>Afvaltransport</w:t>
      </w:r>
      <w:bookmarkEnd w:id="45"/>
      <w:bookmarkEnd w:id="46"/>
      <w:bookmarkEnd w:id="47"/>
      <w:bookmarkEnd w:id="48"/>
      <w:bookmarkEnd w:id="49"/>
      <w:bookmarkEnd w:id="50"/>
      <w:bookmarkEnd w:id="51"/>
    </w:p>
    <w:p w14:paraId="33A06522" w14:textId="22FC8197" w:rsidR="001F324B"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Overeenkomstig het </w:t>
      </w:r>
      <w:r w:rsidR="000B77F4" w:rsidRPr="00043D89">
        <w:rPr>
          <w:rFonts w:ascii="Century Gothic" w:hAnsi="Century Gothic"/>
          <w:b w:val="0"/>
          <w:bCs w:val="0"/>
          <w:sz w:val="20"/>
          <w:szCs w:val="20"/>
        </w:rPr>
        <w:t>kwaliteitsontwerp</w:t>
      </w:r>
      <w:r w:rsidRPr="00043D89">
        <w:rPr>
          <w:rFonts w:ascii="Century Gothic" w:hAnsi="Century Gothic"/>
          <w:b w:val="0"/>
          <w:bCs w:val="0"/>
          <w:sz w:val="20"/>
          <w:szCs w:val="20"/>
        </w:rPr>
        <w:t xml:space="preserve"> </w:t>
      </w:r>
      <w:r w:rsidR="00A223CA" w:rsidRPr="00043D89">
        <w:rPr>
          <w:rFonts w:ascii="Century Gothic" w:hAnsi="Century Gothic"/>
          <w:b w:val="0"/>
          <w:bCs w:val="0"/>
          <w:sz w:val="20"/>
          <w:szCs w:val="20"/>
        </w:rPr>
        <w:t>wordt</w:t>
      </w:r>
      <w:r w:rsidRPr="00043D89">
        <w:rPr>
          <w:rFonts w:ascii="Century Gothic" w:hAnsi="Century Gothic"/>
          <w:b w:val="0"/>
          <w:bCs w:val="0"/>
          <w:sz w:val="20"/>
          <w:szCs w:val="20"/>
        </w:rPr>
        <w:t xml:space="preserve"> </w:t>
      </w:r>
      <w:r w:rsidR="00A27D7E" w:rsidRPr="00043D89">
        <w:rPr>
          <w:rFonts w:ascii="Century Gothic" w:hAnsi="Century Gothic"/>
          <w:b w:val="0"/>
          <w:bCs w:val="0"/>
          <w:sz w:val="20"/>
          <w:szCs w:val="20"/>
        </w:rPr>
        <w:t xml:space="preserve">in de kantoorgebouwen </w:t>
      </w:r>
      <w:r w:rsidRPr="00043D89">
        <w:rPr>
          <w:rFonts w:ascii="Century Gothic" w:hAnsi="Century Gothic"/>
          <w:b w:val="0"/>
          <w:bCs w:val="0"/>
          <w:sz w:val="20"/>
          <w:szCs w:val="20"/>
        </w:rPr>
        <w:t>papier</w:t>
      </w:r>
      <w:r w:rsidR="00CB1D72" w:rsidRPr="00043D89">
        <w:rPr>
          <w:rFonts w:ascii="Century Gothic" w:hAnsi="Century Gothic"/>
          <w:b w:val="0"/>
          <w:bCs w:val="0"/>
          <w:sz w:val="20"/>
          <w:szCs w:val="20"/>
        </w:rPr>
        <w:t>, plastic</w:t>
      </w:r>
      <w:r w:rsidR="00A27D7E" w:rsidRPr="00043D89">
        <w:rPr>
          <w:rFonts w:ascii="Century Gothic" w:hAnsi="Century Gothic"/>
          <w:b w:val="0"/>
          <w:bCs w:val="0"/>
          <w:sz w:val="20"/>
          <w:szCs w:val="20"/>
        </w:rPr>
        <w:t xml:space="preserve">, </w:t>
      </w:r>
      <w:proofErr w:type="gramStart"/>
      <w:r w:rsidR="00CB1D72" w:rsidRPr="00043D89">
        <w:rPr>
          <w:rFonts w:ascii="Century Gothic" w:hAnsi="Century Gothic"/>
          <w:b w:val="0"/>
          <w:bCs w:val="0"/>
          <w:sz w:val="20"/>
          <w:szCs w:val="20"/>
        </w:rPr>
        <w:t>GFT</w:t>
      </w:r>
      <w:proofErr w:type="gramEnd"/>
      <w:r w:rsidR="00CB1D72" w:rsidRPr="00043D89">
        <w:rPr>
          <w:rFonts w:ascii="Century Gothic" w:hAnsi="Century Gothic"/>
          <w:b w:val="0"/>
          <w:bCs w:val="0"/>
          <w:sz w:val="20"/>
          <w:szCs w:val="20"/>
        </w:rPr>
        <w:t xml:space="preserve"> </w:t>
      </w:r>
      <w:r w:rsidR="00A223CA" w:rsidRPr="00043D89">
        <w:rPr>
          <w:rFonts w:ascii="Century Gothic" w:hAnsi="Century Gothic"/>
          <w:b w:val="0"/>
          <w:bCs w:val="0"/>
          <w:sz w:val="20"/>
          <w:szCs w:val="20"/>
        </w:rPr>
        <w:t>en restafval ingezameld. Papier wordt gedeponeerd</w:t>
      </w:r>
      <w:r w:rsidRPr="00043D89">
        <w:rPr>
          <w:rFonts w:ascii="Century Gothic" w:hAnsi="Century Gothic"/>
          <w:b w:val="0"/>
          <w:bCs w:val="0"/>
          <w:sz w:val="20"/>
          <w:szCs w:val="20"/>
        </w:rPr>
        <w:t xml:space="preserve"> in speciaal </w:t>
      </w:r>
      <w:r w:rsidR="0013509E" w:rsidRPr="00043D89">
        <w:rPr>
          <w:rFonts w:ascii="Century Gothic" w:hAnsi="Century Gothic"/>
          <w:b w:val="0"/>
          <w:bCs w:val="0"/>
          <w:sz w:val="20"/>
          <w:szCs w:val="20"/>
        </w:rPr>
        <w:t xml:space="preserve">hiervoor </w:t>
      </w:r>
      <w:r w:rsidR="00A223CA" w:rsidRPr="00043D89">
        <w:rPr>
          <w:rFonts w:ascii="Century Gothic" w:hAnsi="Century Gothic"/>
          <w:b w:val="0"/>
          <w:bCs w:val="0"/>
          <w:sz w:val="20"/>
          <w:szCs w:val="20"/>
        </w:rPr>
        <w:t>bestemde papiercontainers</w:t>
      </w:r>
      <w:r w:rsidR="0013509E" w:rsidRPr="00043D89">
        <w:rPr>
          <w:rFonts w:ascii="Century Gothic" w:hAnsi="Century Gothic"/>
          <w:b w:val="0"/>
          <w:bCs w:val="0"/>
          <w:sz w:val="20"/>
          <w:szCs w:val="20"/>
        </w:rPr>
        <w:t>. H</w:t>
      </w:r>
      <w:r w:rsidR="00A223CA" w:rsidRPr="00043D89">
        <w:rPr>
          <w:rFonts w:ascii="Century Gothic" w:hAnsi="Century Gothic"/>
          <w:b w:val="0"/>
          <w:bCs w:val="0"/>
          <w:sz w:val="20"/>
          <w:szCs w:val="20"/>
        </w:rPr>
        <w:t xml:space="preserve">et </w:t>
      </w:r>
      <w:r w:rsidRPr="00043D89">
        <w:rPr>
          <w:rFonts w:ascii="Century Gothic" w:hAnsi="Century Gothic"/>
          <w:b w:val="0"/>
          <w:bCs w:val="0"/>
          <w:sz w:val="20"/>
          <w:szCs w:val="20"/>
        </w:rPr>
        <w:t xml:space="preserve">restafval </w:t>
      </w:r>
      <w:r w:rsidR="00A223CA" w:rsidRPr="00043D89">
        <w:rPr>
          <w:rFonts w:ascii="Century Gothic" w:hAnsi="Century Gothic"/>
          <w:b w:val="0"/>
          <w:bCs w:val="0"/>
          <w:sz w:val="20"/>
          <w:szCs w:val="20"/>
        </w:rPr>
        <w:t>wordt</w:t>
      </w:r>
      <w:r w:rsidRPr="00043D89">
        <w:rPr>
          <w:rFonts w:ascii="Century Gothic" w:hAnsi="Century Gothic"/>
          <w:b w:val="0"/>
          <w:bCs w:val="0"/>
          <w:sz w:val="20"/>
          <w:szCs w:val="20"/>
        </w:rPr>
        <w:t xml:space="preserve"> na beëindiging van de schoonmaaktaak gedeponeerd in de </w:t>
      </w:r>
      <w:r w:rsidR="0013509E" w:rsidRPr="00043D89">
        <w:rPr>
          <w:rFonts w:ascii="Century Gothic" w:hAnsi="Century Gothic"/>
          <w:b w:val="0"/>
          <w:bCs w:val="0"/>
          <w:sz w:val="20"/>
          <w:szCs w:val="20"/>
        </w:rPr>
        <w:t xml:space="preserve">hiervoor </w:t>
      </w:r>
      <w:r w:rsidRPr="00043D89">
        <w:rPr>
          <w:rFonts w:ascii="Century Gothic" w:hAnsi="Century Gothic"/>
          <w:b w:val="0"/>
          <w:bCs w:val="0"/>
          <w:sz w:val="20"/>
          <w:szCs w:val="20"/>
        </w:rPr>
        <w:t xml:space="preserve">bestemde afvalcontainers. </w:t>
      </w:r>
      <w:r w:rsidR="00CB1D72" w:rsidRPr="00043D89">
        <w:rPr>
          <w:rFonts w:ascii="Century Gothic" w:hAnsi="Century Gothic"/>
          <w:b w:val="0"/>
          <w:bCs w:val="0"/>
          <w:sz w:val="20"/>
          <w:szCs w:val="20"/>
        </w:rPr>
        <w:t xml:space="preserve">Er staan centraal boxen voor afvalscheiding, de afvalzakken voor deze boxen worden door de </w:t>
      </w:r>
      <w:r w:rsidR="00043D89" w:rsidRPr="00043D89">
        <w:rPr>
          <w:rFonts w:ascii="Century Gothic" w:hAnsi="Century Gothic"/>
          <w:b w:val="0"/>
          <w:bCs w:val="0"/>
          <w:sz w:val="20"/>
          <w:szCs w:val="20"/>
        </w:rPr>
        <w:t>opdrachtnemer</w:t>
      </w:r>
      <w:r w:rsidR="00CB1D72" w:rsidRPr="00043D89">
        <w:rPr>
          <w:rFonts w:ascii="Century Gothic" w:hAnsi="Century Gothic"/>
          <w:b w:val="0"/>
          <w:bCs w:val="0"/>
          <w:sz w:val="20"/>
          <w:szCs w:val="20"/>
        </w:rPr>
        <w:t xml:space="preserve"> geleverd. </w:t>
      </w:r>
      <w:r w:rsidR="009D584D" w:rsidRPr="00043D89">
        <w:rPr>
          <w:rFonts w:ascii="Century Gothic" w:hAnsi="Century Gothic"/>
          <w:b w:val="0"/>
          <w:bCs w:val="0"/>
          <w:sz w:val="20"/>
          <w:szCs w:val="20"/>
        </w:rPr>
        <w:t xml:space="preserve">De afvalzakken </w:t>
      </w:r>
      <w:r w:rsidR="00EA07F5" w:rsidRPr="00043D89">
        <w:rPr>
          <w:rFonts w:ascii="Century Gothic" w:hAnsi="Century Gothic"/>
          <w:b w:val="0"/>
          <w:bCs w:val="0"/>
          <w:sz w:val="20"/>
          <w:szCs w:val="20"/>
        </w:rPr>
        <w:t xml:space="preserve">die momenteel gebruikt zijn, zijn </w:t>
      </w:r>
      <w:r w:rsidR="009D584D" w:rsidRPr="00043D89">
        <w:rPr>
          <w:rFonts w:ascii="Century Gothic" w:hAnsi="Century Gothic"/>
          <w:b w:val="0"/>
          <w:bCs w:val="0"/>
          <w:sz w:val="20"/>
          <w:szCs w:val="20"/>
        </w:rPr>
        <w:t xml:space="preserve">van het merk </w:t>
      </w:r>
      <w:proofErr w:type="spellStart"/>
      <w:r w:rsidR="009D584D" w:rsidRPr="00043D89">
        <w:rPr>
          <w:rFonts w:ascii="Century Gothic" w:hAnsi="Century Gothic"/>
          <w:b w:val="0"/>
          <w:bCs w:val="0"/>
          <w:sz w:val="20"/>
          <w:szCs w:val="20"/>
        </w:rPr>
        <w:t>Powersterko</w:t>
      </w:r>
      <w:proofErr w:type="spellEnd"/>
      <w:r w:rsidR="009D584D" w:rsidRPr="00043D89">
        <w:rPr>
          <w:rFonts w:ascii="Century Gothic" w:hAnsi="Century Gothic"/>
          <w:b w:val="0"/>
          <w:bCs w:val="0"/>
          <w:sz w:val="20"/>
          <w:szCs w:val="20"/>
        </w:rPr>
        <w:t>, maat 65x140cm en zijn beschikbaar in diverse kleuren</w:t>
      </w:r>
      <w:r w:rsidR="00EA07F5" w:rsidRPr="00043D89">
        <w:rPr>
          <w:rFonts w:ascii="Century Gothic" w:hAnsi="Century Gothic"/>
          <w:b w:val="0"/>
          <w:bCs w:val="0"/>
          <w:sz w:val="20"/>
          <w:szCs w:val="20"/>
        </w:rPr>
        <w:t xml:space="preserve">, andere merken zijn ook toegestaan. </w:t>
      </w:r>
    </w:p>
    <w:p w14:paraId="6541612F" w14:textId="6375245A" w:rsidR="00A27D7E" w:rsidRPr="00043D89" w:rsidRDefault="00A27D7E" w:rsidP="007816B1">
      <w:pPr>
        <w:pStyle w:val="Plattete"/>
        <w:rPr>
          <w:rFonts w:ascii="Century Gothic" w:hAnsi="Century Gothic"/>
          <w:b w:val="0"/>
          <w:bCs w:val="0"/>
          <w:sz w:val="20"/>
          <w:szCs w:val="20"/>
        </w:rPr>
      </w:pPr>
    </w:p>
    <w:p w14:paraId="20007C85" w14:textId="11003548" w:rsidR="00A27D7E" w:rsidRPr="00043D89" w:rsidRDefault="00A27D7E" w:rsidP="007816B1">
      <w:pPr>
        <w:pStyle w:val="Plattete"/>
        <w:rPr>
          <w:rFonts w:ascii="Century Gothic" w:hAnsi="Century Gothic"/>
          <w:b w:val="0"/>
          <w:bCs w:val="0"/>
          <w:sz w:val="20"/>
          <w:szCs w:val="20"/>
        </w:rPr>
      </w:pPr>
      <w:r w:rsidRPr="00043D89">
        <w:rPr>
          <w:rFonts w:ascii="Century Gothic" w:hAnsi="Century Gothic"/>
          <w:b w:val="0"/>
          <w:bCs w:val="0"/>
          <w:sz w:val="20"/>
          <w:szCs w:val="20"/>
        </w:rPr>
        <w:t>Overeenkomstig het kwaliteitsontwerp wordt in de bedrijfsgebouwen enkel restafval ingezameld.</w:t>
      </w:r>
    </w:p>
    <w:p w14:paraId="5520D469" w14:textId="77777777" w:rsidR="0092017D" w:rsidRPr="00043D89" w:rsidRDefault="0092017D" w:rsidP="001E508D">
      <w:pPr>
        <w:pStyle w:val="Kop2"/>
        <w:numPr>
          <w:ilvl w:val="1"/>
          <w:numId w:val="9"/>
        </w:numPr>
        <w:rPr>
          <w:rFonts w:ascii="Century Gothic" w:hAnsi="Century Gothic"/>
        </w:rPr>
      </w:pPr>
      <w:bookmarkStart w:id="52" w:name="_Toc513599607"/>
      <w:bookmarkStart w:id="53" w:name="_Toc513599692"/>
      <w:bookmarkStart w:id="54" w:name="_Toc517146021"/>
      <w:bookmarkStart w:id="55" w:name="_Toc517877864"/>
      <w:bookmarkStart w:id="56" w:name="_Toc517877953"/>
      <w:bookmarkStart w:id="57" w:name="_Toc518445851"/>
      <w:bookmarkStart w:id="58" w:name="_Toc84259117"/>
      <w:r w:rsidRPr="00043D89">
        <w:rPr>
          <w:rFonts w:ascii="Century Gothic" w:hAnsi="Century Gothic"/>
        </w:rPr>
        <w:t>Contractmutaties</w:t>
      </w:r>
      <w:bookmarkEnd w:id="52"/>
      <w:bookmarkEnd w:id="53"/>
      <w:bookmarkEnd w:id="54"/>
      <w:bookmarkEnd w:id="55"/>
      <w:bookmarkEnd w:id="56"/>
      <w:bookmarkEnd w:id="57"/>
      <w:bookmarkEnd w:id="58"/>
    </w:p>
    <w:p w14:paraId="6781AD76" w14:textId="6CA88303" w:rsidR="0092017D" w:rsidRPr="00043D89" w:rsidRDefault="0092017D" w:rsidP="004822EB">
      <w:pPr>
        <w:pStyle w:val="Normaa"/>
        <w:rPr>
          <w:rFonts w:ascii="Century Gothic" w:hAnsi="Century Gothic"/>
        </w:rPr>
      </w:pPr>
      <w:r w:rsidRPr="00043D89">
        <w:rPr>
          <w:rFonts w:ascii="Century Gothic" w:hAnsi="Century Gothic"/>
        </w:rPr>
        <w:t>Tijdens de looptijd van het contract zijn wijzigingen van locaties niet uit te sluiten.</w:t>
      </w:r>
      <w:r w:rsidR="008C1A21" w:rsidRPr="00043D89">
        <w:rPr>
          <w:rFonts w:ascii="Century Gothic" w:hAnsi="Century Gothic"/>
        </w:rPr>
        <w:t xml:space="preserve"> </w:t>
      </w:r>
      <w:r w:rsidRPr="00043D89">
        <w:rPr>
          <w:rFonts w:ascii="Century Gothic" w:hAnsi="Century Gothic"/>
        </w:rPr>
        <w:t>Door uitbreiding of inkrimping van het aantal locaties kan de omvang van het contract wijzigen</w:t>
      </w:r>
      <w:r w:rsidR="00DD2833" w:rsidRPr="00043D89">
        <w:rPr>
          <w:rFonts w:ascii="Century Gothic" w:hAnsi="Century Gothic"/>
        </w:rPr>
        <w:t xml:space="preserve">. </w:t>
      </w:r>
      <w:r w:rsidR="0013509E" w:rsidRPr="00043D89">
        <w:rPr>
          <w:rFonts w:ascii="Century Gothic" w:hAnsi="Century Gothic"/>
        </w:rPr>
        <w:t>D</w:t>
      </w:r>
      <w:r w:rsidRPr="00043D89">
        <w:rPr>
          <w:rFonts w:ascii="Century Gothic" w:hAnsi="Century Gothic"/>
        </w:rPr>
        <w:t xml:space="preserve">e </w:t>
      </w:r>
      <w:r w:rsidR="00043D89" w:rsidRPr="00043D89">
        <w:rPr>
          <w:rFonts w:ascii="Century Gothic" w:hAnsi="Century Gothic"/>
        </w:rPr>
        <w:t>opdrachtnemer</w:t>
      </w:r>
      <w:r w:rsidRPr="00043D89">
        <w:rPr>
          <w:rFonts w:ascii="Century Gothic" w:hAnsi="Century Gothic"/>
        </w:rPr>
        <w:t xml:space="preserve"> </w:t>
      </w:r>
      <w:r w:rsidR="0013509E" w:rsidRPr="00043D89">
        <w:rPr>
          <w:rFonts w:ascii="Century Gothic" w:hAnsi="Century Gothic"/>
        </w:rPr>
        <w:t xml:space="preserve">treedt </w:t>
      </w:r>
      <w:r w:rsidR="00A223CA" w:rsidRPr="00043D89">
        <w:rPr>
          <w:rFonts w:ascii="Century Gothic" w:hAnsi="Century Gothic"/>
        </w:rPr>
        <w:t>hier</w:t>
      </w:r>
      <w:r w:rsidR="0013509E" w:rsidRPr="00043D89">
        <w:rPr>
          <w:rFonts w:ascii="Century Gothic" w:hAnsi="Century Gothic"/>
        </w:rPr>
        <w:t>in</w:t>
      </w:r>
      <w:r w:rsidR="00A223CA" w:rsidRPr="00043D89">
        <w:rPr>
          <w:rFonts w:ascii="Century Gothic" w:hAnsi="Century Gothic"/>
        </w:rPr>
        <w:t xml:space="preserve"> flexibel op</w:t>
      </w:r>
      <w:r w:rsidRPr="00043D89">
        <w:rPr>
          <w:rFonts w:ascii="Century Gothic" w:hAnsi="Century Gothic"/>
        </w:rPr>
        <w:t xml:space="preserve">. De </w:t>
      </w:r>
      <w:r w:rsidR="00043D89" w:rsidRPr="00043D89">
        <w:rPr>
          <w:rFonts w:ascii="Century Gothic" w:hAnsi="Century Gothic"/>
        </w:rPr>
        <w:t>opdrachtnemer</w:t>
      </w:r>
      <w:r w:rsidRPr="00043D89">
        <w:rPr>
          <w:rFonts w:ascii="Century Gothic" w:hAnsi="Century Gothic"/>
        </w:rPr>
        <w:t xml:space="preserve"> kan geen rechten ontlenen aan de financiële omvang van dit contract. In geval van substantiële uitbreidingen of inkrimpingen van het contract </w:t>
      </w:r>
      <w:r w:rsidR="0013509E" w:rsidRPr="00043D89">
        <w:rPr>
          <w:rFonts w:ascii="Century Gothic" w:hAnsi="Century Gothic"/>
        </w:rPr>
        <w:t>maakt</w:t>
      </w:r>
      <w:r w:rsidRPr="00043D89">
        <w:rPr>
          <w:rFonts w:ascii="Century Gothic" w:hAnsi="Century Gothic"/>
        </w:rPr>
        <w:t xml:space="preserve"> de opdrachtgever </w:t>
      </w:r>
      <w:r w:rsidR="0013509E" w:rsidRPr="00043D89">
        <w:rPr>
          <w:rFonts w:ascii="Century Gothic" w:hAnsi="Century Gothic"/>
        </w:rPr>
        <w:t xml:space="preserve">dit </w:t>
      </w:r>
      <w:r w:rsidRPr="00043D89">
        <w:rPr>
          <w:rFonts w:ascii="Century Gothic" w:hAnsi="Century Gothic"/>
        </w:rPr>
        <w:t>minimaal 6 weken</w:t>
      </w:r>
      <w:r w:rsidR="0000370A" w:rsidRPr="00043D89">
        <w:rPr>
          <w:rFonts w:ascii="Century Gothic" w:hAnsi="Century Gothic"/>
        </w:rPr>
        <w:t xml:space="preserve"> </w:t>
      </w:r>
      <w:r w:rsidRPr="00043D89">
        <w:rPr>
          <w:rFonts w:ascii="Century Gothic" w:hAnsi="Century Gothic"/>
        </w:rPr>
        <w:t xml:space="preserve">vooraf schriftelijk kenbaar aan de </w:t>
      </w:r>
      <w:r w:rsidR="00043D89" w:rsidRPr="00043D89">
        <w:rPr>
          <w:rFonts w:ascii="Century Gothic" w:hAnsi="Century Gothic"/>
        </w:rPr>
        <w:t>opdrachtnemer</w:t>
      </w:r>
      <w:r w:rsidRPr="00043D89">
        <w:rPr>
          <w:rFonts w:ascii="Century Gothic" w:hAnsi="Century Gothic"/>
        </w:rPr>
        <w:t xml:space="preserve">. </w:t>
      </w:r>
      <w:r w:rsidR="00132F50" w:rsidRPr="00043D89">
        <w:rPr>
          <w:rFonts w:ascii="Century Gothic" w:hAnsi="Century Gothic"/>
        </w:rPr>
        <w:t xml:space="preserve">Bij het toevoegen of laten vervallen van complete locaties maakt opdrachtgever dit minimaal 3 maanden vooraf schriftelijk kenbaar aan de </w:t>
      </w:r>
      <w:r w:rsidR="00043D89" w:rsidRPr="00043D89">
        <w:rPr>
          <w:rFonts w:ascii="Century Gothic" w:hAnsi="Century Gothic"/>
        </w:rPr>
        <w:t>opdrachtnemer</w:t>
      </w:r>
      <w:r w:rsidR="00132F50" w:rsidRPr="00043D89">
        <w:rPr>
          <w:rFonts w:ascii="Century Gothic" w:hAnsi="Century Gothic"/>
        </w:rPr>
        <w:t xml:space="preserve">. Hierdoor kan de </w:t>
      </w:r>
      <w:r w:rsidR="00043D89" w:rsidRPr="00043D89">
        <w:rPr>
          <w:rFonts w:ascii="Century Gothic" w:hAnsi="Century Gothic"/>
        </w:rPr>
        <w:t>opdrachtnemer</w:t>
      </w:r>
      <w:r w:rsidR="00132F50" w:rsidRPr="00043D89">
        <w:rPr>
          <w:rFonts w:ascii="Century Gothic" w:hAnsi="Century Gothic"/>
        </w:rPr>
        <w:t xml:space="preserve"> eventuele organisatorische veranderingen (wegvallen of uitbreidingen van taken) effectief oppakken.</w:t>
      </w:r>
    </w:p>
    <w:p w14:paraId="74E88897" w14:textId="77777777" w:rsidR="00AA1832" w:rsidRPr="00043D89" w:rsidRDefault="00AA1832" w:rsidP="007816B1">
      <w:pPr>
        <w:pStyle w:val="Plattete"/>
        <w:rPr>
          <w:rFonts w:ascii="Century Gothic" w:hAnsi="Century Gothic"/>
          <w:b w:val="0"/>
          <w:bCs w:val="0"/>
          <w:sz w:val="20"/>
          <w:szCs w:val="20"/>
        </w:rPr>
      </w:pPr>
    </w:p>
    <w:p w14:paraId="17CD0B4F" w14:textId="64B3A9C0" w:rsidR="00770DD3" w:rsidRPr="00043D89" w:rsidRDefault="008C1A21" w:rsidP="007816B1">
      <w:pPr>
        <w:pStyle w:val="Plattete"/>
        <w:rPr>
          <w:rFonts w:ascii="Century Gothic" w:hAnsi="Century Gothic"/>
          <w:b w:val="0"/>
          <w:bCs w:val="0"/>
          <w:sz w:val="20"/>
          <w:szCs w:val="20"/>
        </w:rPr>
      </w:pPr>
      <w:r w:rsidRPr="00043D89">
        <w:rPr>
          <w:rFonts w:ascii="Century Gothic" w:hAnsi="Century Gothic"/>
          <w:b w:val="0"/>
          <w:bCs w:val="0"/>
          <w:sz w:val="20"/>
          <w:szCs w:val="20"/>
        </w:rPr>
        <w:t>De opdrachtgever</w:t>
      </w:r>
      <w:r w:rsidRPr="00043D89" w:rsidDel="008C1A21">
        <w:rPr>
          <w:rFonts w:ascii="Century Gothic" w:hAnsi="Century Gothic"/>
          <w:b w:val="0"/>
          <w:bCs w:val="0"/>
          <w:sz w:val="20"/>
          <w:szCs w:val="20"/>
        </w:rPr>
        <w:t xml:space="preserve"> </w:t>
      </w:r>
      <w:r w:rsidRPr="00043D89">
        <w:rPr>
          <w:rFonts w:ascii="Century Gothic" w:hAnsi="Century Gothic"/>
          <w:b w:val="0"/>
          <w:bCs w:val="0"/>
          <w:sz w:val="20"/>
          <w:szCs w:val="20"/>
        </w:rPr>
        <w:t>houdt</w:t>
      </w:r>
      <w:r w:rsidR="0092017D" w:rsidRPr="00043D89">
        <w:rPr>
          <w:rFonts w:ascii="Century Gothic" w:hAnsi="Century Gothic"/>
          <w:b w:val="0"/>
          <w:bCs w:val="0"/>
          <w:sz w:val="20"/>
          <w:szCs w:val="20"/>
        </w:rPr>
        <w:t xml:space="preserve"> mutaties als gevolg van gebouw-/ruimtewijzigingen of programma-/frequentiewijzigingen periodiek </w:t>
      </w:r>
      <w:r w:rsidRPr="00043D89">
        <w:rPr>
          <w:rFonts w:ascii="Century Gothic" w:hAnsi="Century Gothic"/>
          <w:b w:val="0"/>
          <w:bCs w:val="0"/>
          <w:sz w:val="20"/>
          <w:szCs w:val="20"/>
        </w:rPr>
        <w:t>bij</w:t>
      </w:r>
      <w:r w:rsidR="0092017D" w:rsidRPr="00043D89">
        <w:rPr>
          <w:rFonts w:ascii="Century Gothic" w:hAnsi="Century Gothic"/>
          <w:b w:val="0"/>
          <w:bCs w:val="0"/>
          <w:sz w:val="20"/>
          <w:szCs w:val="20"/>
        </w:rPr>
        <w:t xml:space="preserve">. </w:t>
      </w:r>
      <w:r w:rsidRPr="00043D89">
        <w:rPr>
          <w:rFonts w:ascii="Century Gothic" w:hAnsi="Century Gothic"/>
          <w:b w:val="0"/>
          <w:bCs w:val="0"/>
          <w:sz w:val="20"/>
          <w:szCs w:val="20"/>
        </w:rPr>
        <w:t>Deze m</w:t>
      </w:r>
      <w:r w:rsidR="0092017D" w:rsidRPr="00043D89">
        <w:rPr>
          <w:rFonts w:ascii="Century Gothic" w:hAnsi="Century Gothic"/>
          <w:b w:val="0"/>
          <w:bCs w:val="0"/>
          <w:sz w:val="20"/>
          <w:szCs w:val="20"/>
        </w:rPr>
        <w:t xml:space="preserve">utaties kunnen leiden tot meer- of minderwerk en worden periodiek verrekend met de </w:t>
      </w:r>
      <w:r w:rsidR="00043D89" w:rsidRPr="00043D89">
        <w:rPr>
          <w:rFonts w:ascii="Century Gothic" w:hAnsi="Century Gothic"/>
          <w:b w:val="0"/>
          <w:bCs w:val="0"/>
          <w:sz w:val="20"/>
          <w:szCs w:val="20"/>
        </w:rPr>
        <w:t>opdrachtnemer</w:t>
      </w:r>
      <w:r w:rsidR="0092017D" w:rsidRPr="00043D89">
        <w:rPr>
          <w:rFonts w:ascii="Century Gothic" w:hAnsi="Century Gothic"/>
          <w:b w:val="0"/>
          <w:bCs w:val="0"/>
          <w:sz w:val="20"/>
          <w:szCs w:val="20"/>
        </w:rPr>
        <w:t xml:space="preserve">. </w:t>
      </w:r>
    </w:p>
    <w:p w14:paraId="30379251" w14:textId="77777777" w:rsidR="00770DD3" w:rsidRPr="00043D89" w:rsidRDefault="00770DD3" w:rsidP="007816B1">
      <w:pPr>
        <w:pStyle w:val="Plattete"/>
        <w:rPr>
          <w:rFonts w:ascii="Century Gothic" w:hAnsi="Century Gothic"/>
          <w:b w:val="0"/>
          <w:bCs w:val="0"/>
          <w:sz w:val="20"/>
          <w:szCs w:val="20"/>
        </w:rPr>
      </w:pPr>
    </w:p>
    <w:p w14:paraId="4B53AA93" w14:textId="5723BE68" w:rsidR="000B77F4" w:rsidRPr="00043D89" w:rsidRDefault="000B77F4" w:rsidP="000B77F4">
      <w:pPr>
        <w:widowControl w:val="0"/>
        <w:rPr>
          <w:rFonts w:ascii="Century Gothic" w:hAnsi="Century Gothic" w:cs="Tahoma"/>
          <w:sz w:val="20"/>
          <w:szCs w:val="20"/>
        </w:rPr>
      </w:pPr>
      <w:r w:rsidRPr="00043D89">
        <w:rPr>
          <w:rFonts w:ascii="Century Gothic" w:hAnsi="Century Gothic" w:cs="Tahoma"/>
          <w:sz w:val="20"/>
          <w:szCs w:val="20"/>
        </w:rPr>
        <w:t xml:space="preserve">De mutaties worden vanaf de operationele ingangsdatum verrekend, dus ook met terugwerkende kracht, op basis van de overeengekomen normen en tarieven in het calculatiemodel. De </w:t>
      </w:r>
      <w:r w:rsidR="00043D89" w:rsidRPr="00043D89">
        <w:rPr>
          <w:rFonts w:ascii="Century Gothic" w:hAnsi="Century Gothic" w:cs="Tahoma"/>
          <w:sz w:val="20"/>
          <w:szCs w:val="20"/>
        </w:rPr>
        <w:t>opdrachtnemer</w:t>
      </w:r>
      <w:r w:rsidRPr="00043D89">
        <w:rPr>
          <w:rFonts w:ascii="Century Gothic" w:hAnsi="Century Gothic" w:cs="Tahoma"/>
          <w:sz w:val="20"/>
          <w:szCs w:val="20"/>
        </w:rPr>
        <w:t xml:space="preserve"> ontvangt de verzoeken tot mutatie schriftelijk (waaronder tevens gerekend e-mail). Periodiek ontvangt de </w:t>
      </w:r>
      <w:r w:rsidR="00043D89" w:rsidRPr="00043D89">
        <w:rPr>
          <w:rFonts w:ascii="Century Gothic" w:hAnsi="Century Gothic" w:cs="Tahoma"/>
          <w:sz w:val="20"/>
          <w:szCs w:val="20"/>
        </w:rPr>
        <w:t>opdrachtnemer</w:t>
      </w:r>
      <w:r w:rsidRPr="00043D89">
        <w:rPr>
          <w:rFonts w:ascii="Century Gothic" w:hAnsi="Century Gothic" w:cs="Tahoma"/>
          <w:sz w:val="20"/>
          <w:szCs w:val="20"/>
        </w:rPr>
        <w:t xml:space="preserve"> een financieel overzicht van alle mutaties. Na goedkeuring en ondertekening van dit overzicht ontvangt de </w:t>
      </w:r>
      <w:r w:rsidR="00043D89" w:rsidRPr="00043D89">
        <w:rPr>
          <w:rFonts w:ascii="Century Gothic" w:hAnsi="Century Gothic" w:cs="Tahoma"/>
          <w:sz w:val="20"/>
          <w:szCs w:val="20"/>
        </w:rPr>
        <w:t>opdrachtnemer</w:t>
      </w:r>
      <w:r w:rsidRPr="00043D89">
        <w:rPr>
          <w:rFonts w:ascii="Century Gothic" w:hAnsi="Century Gothic" w:cs="Tahoma"/>
          <w:sz w:val="20"/>
          <w:szCs w:val="20"/>
        </w:rPr>
        <w:t xml:space="preserve"> een opdracht tot verrekening van het meer- of minderwerk.</w:t>
      </w:r>
    </w:p>
    <w:p w14:paraId="78D6F0DD" w14:textId="77777777" w:rsidR="00AA1832" w:rsidRPr="00043D89" w:rsidRDefault="00AA1832" w:rsidP="007816B1">
      <w:pPr>
        <w:pStyle w:val="Plattete"/>
        <w:rPr>
          <w:rFonts w:ascii="Century Gothic" w:hAnsi="Century Gothic"/>
          <w:b w:val="0"/>
          <w:bCs w:val="0"/>
          <w:sz w:val="20"/>
          <w:szCs w:val="20"/>
        </w:rPr>
      </w:pPr>
    </w:p>
    <w:p w14:paraId="4C99C6E8" w14:textId="48FB1A3D" w:rsidR="00AD592E" w:rsidRPr="00043D89" w:rsidRDefault="0092017D" w:rsidP="000F161C">
      <w:pPr>
        <w:pStyle w:val="Plattete"/>
        <w:rPr>
          <w:rFonts w:ascii="Century Gothic" w:hAnsi="Century Gothic"/>
          <w:b w:val="0"/>
          <w:bCs w:val="0"/>
          <w:sz w:val="20"/>
          <w:szCs w:val="20"/>
        </w:rPr>
      </w:pPr>
      <w:r w:rsidRPr="00043D89">
        <w:rPr>
          <w:rFonts w:ascii="Century Gothic" w:hAnsi="Century Gothic"/>
          <w:b w:val="0"/>
          <w:bCs w:val="0"/>
          <w:sz w:val="20"/>
          <w:szCs w:val="20"/>
        </w:rPr>
        <w:t xml:space="preserve">Deze mutatieprocedure heeft tot doel de schoonmaakcontracten actueel te houden voor opdrachtgever en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Het signaleren van mutaties is een gezamenlijke verantwoordelijkheid van de opdrachtgever en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Vanuit kostenbeheersing is een </w:t>
      </w:r>
      <w:r w:rsidR="00DD2833" w:rsidRPr="00043D89">
        <w:rPr>
          <w:rFonts w:ascii="Century Gothic" w:hAnsi="Century Gothic"/>
          <w:b w:val="0"/>
          <w:bCs w:val="0"/>
          <w:sz w:val="20"/>
          <w:szCs w:val="20"/>
        </w:rPr>
        <w:t>proactieve</w:t>
      </w:r>
      <w:r w:rsidRPr="00043D89">
        <w:rPr>
          <w:rFonts w:ascii="Century Gothic" w:hAnsi="Century Gothic"/>
          <w:b w:val="0"/>
          <w:bCs w:val="0"/>
          <w:sz w:val="20"/>
          <w:szCs w:val="20"/>
        </w:rPr>
        <w:t xml:space="preserve"> rol van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hierin vereist. </w:t>
      </w:r>
    </w:p>
    <w:p w14:paraId="1BD88C86" w14:textId="55D0F6D2" w:rsidR="002B7071" w:rsidRPr="00043D89" w:rsidRDefault="00DD2833" w:rsidP="001E508D">
      <w:pPr>
        <w:pStyle w:val="Kop2"/>
        <w:numPr>
          <w:ilvl w:val="1"/>
          <w:numId w:val="9"/>
        </w:numPr>
        <w:rPr>
          <w:rFonts w:ascii="Century Gothic" w:hAnsi="Century Gothic"/>
        </w:rPr>
      </w:pPr>
      <w:bookmarkStart w:id="59" w:name="_Toc84259118"/>
      <w:r w:rsidRPr="00043D89">
        <w:rPr>
          <w:rFonts w:ascii="Century Gothic" w:hAnsi="Century Gothic"/>
        </w:rPr>
        <w:t>Nulmeting</w:t>
      </w:r>
      <w:bookmarkEnd w:id="59"/>
    </w:p>
    <w:p w14:paraId="73DAA1FD" w14:textId="2857B1EA" w:rsidR="0092017D"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Na gunning krijgt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de gelegenheid om samen met </w:t>
      </w:r>
      <w:r w:rsidR="006A59A6" w:rsidRPr="00043D89">
        <w:rPr>
          <w:rFonts w:ascii="Century Gothic" w:hAnsi="Century Gothic"/>
          <w:b w:val="0"/>
          <w:bCs w:val="0"/>
          <w:sz w:val="20"/>
          <w:szCs w:val="20"/>
        </w:rPr>
        <w:t>Delfland</w:t>
      </w:r>
      <w:r w:rsidR="005513FF" w:rsidRPr="00043D89">
        <w:rPr>
          <w:rFonts w:ascii="Century Gothic" w:hAnsi="Century Gothic"/>
          <w:b w:val="0"/>
          <w:bCs w:val="0"/>
          <w:sz w:val="20"/>
          <w:szCs w:val="20"/>
        </w:rPr>
        <w:t xml:space="preserve"> en de huidige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een </w:t>
      </w:r>
      <w:r w:rsidR="00DD2833" w:rsidRPr="00043D89">
        <w:rPr>
          <w:rFonts w:ascii="Century Gothic" w:hAnsi="Century Gothic"/>
          <w:b w:val="0"/>
          <w:bCs w:val="0"/>
          <w:sz w:val="20"/>
          <w:szCs w:val="20"/>
        </w:rPr>
        <w:t>nulmeting</w:t>
      </w:r>
      <w:r w:rsidRPr="00043D89">
        <w:rPr>
          <w:rFonts w:ascii="Century Gothic" w:hAnsi="Century Gothic"/>
          <w:b w:val="0"/>
          <w:bCs w:val="0"/>
          <w:sz w:val="20"/>
          <w:szCs w:val="20"/>
        </w:rPr>
        <w:t xml:space="preserve"> uit te voeren. </w:t>
      </w:r>
      <w:r w:rsidR="00134171" w:rsidRPr="00043D89">
        <w:rPr>
          <w:rFonts w:ascii="Century Gothic" w:hAnsi="Century Gothic"/>
          <w:b w:val="0"/>
          <w:bCs w:val="0"/>
          <w:sz w:val="20"/>
          <w:szCs w:val="20"/>
        </w:rPr>
        <w:t>Tijdens deze nulmeting beoordelen de partijen gezamenlijk</w:t>
      </w:r>
      <w:r w:rsidRPr="00043D89">
        <w:rPr>
          <w:rFonts w:ascii="Century Gothic" w:hAnsi="Century Gothic"/>
          <w:b w:val="0"/>
          <w:bCs w:val="0"/>
          <w:sz w:val="20"/>
          <w:szCs w:val="20"/>
        </w:rPr>
        <w:t xml:space="preserve"> de status van de periodieke schoonmaakwerkzaamheden. Op basis van deze beoordeling </w:t>
      </w:r>
      <w:r w:rsidR="00134171" w:rsidRPr="00043D89">
        <w:rPr>
          <w:rFonts w:ascii="Century Gothic" w:hAnsi="Century Gothic"/>
          <w:b w:val="0"/>
          <w:bCs w:val="0"/>
          <w:sz w:val="20"/>
          <w:szCs w:val="20"/>
        </w:rPr>
        <w:t xml:space="preserve">spreekt de </w:t>
      </w:r>
      <w:r w:rsidR="00043D89" w:rsidRPr="00043D89">
        <w:rPr>
          <w:rFonts w:ascii="Century Gothic" w:hAnsi="Century Gothic"/>
          <w:b w:val="0"/>
          <w:bCs w:val="0"/>
          <w:sz w:val="20"/>
          <w:szCs w:val="20"/>
        </w:rPr>
        <w:t>opdrachtnemer</w:t>
      </w:r>
      <w:r w:rsidR="00134171" w:rsidRPr="00043D89">
        <w:rPr>
          <w:rFonts w:ascii="Century Gothic" w:hAnsi="Century Gothic"/>
          <w:b w:val="0"/>
          <w:bCs w:val="0"/>
          <w:sz w:val="20"/>
          <w:szCs w:val="20"/>
        </w:rPr>
        <w:t xml:space="preserve"> met </w:t>
      </w:r>
      <w:r w:rsidR="006A59A6" w:rsidRPr="00043D89">
        <w:rPr>
          <w:rFonts w:ascii="Century Gothic" w:hAnsi="Century Gothic"/>
          <w:b w:val="0"/>
          <w:bCs w:val="0"/>
          <w:sz w:val="20"/>
          <w:szCs w:val="20"/>
        </w:rPr>
        <w:t xml:space="preserve">Delfland </w:t>
      </w:r>
      <w:r w:rsidR="004822EB" w:rsidRPr="00043D89">
        <w:rPr>
          <w:rFonts w:ascii="Century Gothic" w:hAnsi="Century Gothic"/>
          <w:b w:val="0"/>
          <w:bCs w:val="0"/>
          <w:sz w:val="20"/>
          <w:szCs w:val="20"/>
        </w:rPr>
        <w:t xml:space="preserve">en de </w:t>
      </w:r>
      <w:r w:rsidR="00134171" w:rsidRPr="00043D89">
        <w:rPr>
          <w:rFonts w:ascii="Century Gothic" w:hAnsi="Century Gothic"/>
          <w:b w:val="0"/>
          <w:bCs w:val="0"/>
          <w:sz w:val="20"/>
          <w:szCs w:val="20"/>
        </w:rPr>
        <w:t xml:space="preserve">vertrekkende </w:t>
      </w:r>
      <w:r w:rsidR="00043D89" w:rsidRPr="00043D89">
        <w:rPr>
          <w:rFonts w:ascii="Century Gothic" w:hAnsi="Century Gothic"/>
          <w:b w:val="0"/>
          <w:bCs w:val="0"/>
          <w:sz w:val="20"/>
          <w:szCs w:val="20"/>
        </w:rPr>
        <w:t>opdrachtnemer</w:t>
      </w:r>
      <w:r w:rsidR="00134171" w:rsidRPr="00043D89">
        <w:rPr>
          <w:rFonts w:ascii="Century Gothic" w:hAnsi="Century Gothic"/>
          <w:b w:val="0"/>
          <w:bCs w:val="0"/>
          <w:sz w:val="20"/>
          <w:szCs w:val="20"/>
        </w:rPr>
        <w:t xml:space="preserve"> </w:t>
      </w:r>
      <w:r w:rsidRPr="00043D89">
        <w:rPr>
          <w:rFonts w:ascii="Century Gothic" w:hAnsi="Century Gothic"/>
          <w:b w:val="0"/>
          <w:bCs w:val="0"/>
          <w:sz w:val="20"/>
          <w:szCs w:val="20"/>
        </w:rPr>
        <w:t xml:space="preserve">af hoe een eventuele achterstand in schoonmaakonderhoud wordt hersteld of verrekend. </w:t>
      </w:r>
      <w:r w:rsidR="004822EB" w:rsidRPr="00043D89">
        <w:rPr>
          <w:rFonts w:ascii="Century Gothic" w:hAnsi="Century Gothic"/>
          <w:b w:val="0"/>
          <w:bCs w:val="0"/>
          <w:sz w:val="20"/>
          <w:szCs w:val="20"/>
        </w:rPr>
        <w:t xml:space="preserve">Uitgangspunt hierbij is dat de vertrekkende </w:t>
      </w:r>
      <w:r w:rsidR="00043D89" w:rsidRPr="00043D89">
        <w:rPr>
          <w:rFonts w:ascii="Century Gothic" w:hAnsi="Century Gothic"/>
          <w:b w:val="0"/>
          <w:bCs w:val="0"/>
          <w:sz w:val="20"/>
          <w:szCs w:val="20"/>
        </w:rPr>
        <w:t>opdrachtnemer</w:t>
      </w:r>
      <w:r w:rsidR="004822EB" w:rsidRPr="00043D89">
        <w:rPr>
          <w:rFonts w:ascii="Century Gothic" w:hAnsi="Century Gothic"/>
          <w:b w:val="0"/>
          <w:bCs w:val="0"/>
          <w:sz w:val="20"/>
          <w:szCs w:val="20"/>
        </w:rPr>
        <w:t xml:space="preserve"> een eventuele achterstand, vo</w:t>
      </w:r>
      <w:r w:rsidR="000D421C" w:rsidRPr="00043D89">
        <w:rPr>
          <w:rFonts w:ascii="Century Gothic" w:hAnsi="Century Gothic"/>
          <w:b w:val="0"/>
          <w:bCs w:val="0"/>
          <w:sz w:val="20"/>
          <w:szCs w:val="20"/>
        </w:rPr>
        <w:t>or de contractovergang, herstelt</w:t>
      </w:r>
      <w:r w:rsidR="004822EB" w:rsidRPr="00043D89">
        <w:rPr>
          <w:rFonts w:ascii="Century Gothic" w:hAnsi="Century Gothic"/>
          <w:b w:val="0"/>
          <w:bCs w:val="0"/>
          <w:sz w:val="20"/>
          <w:szCs w:val="20"/>
        </w:rPr>
        <w:t>.</w:t>
      </w:r>
    </w:p>
    <w:p w14:paraId="2585646B" w14:textId="77777777" w:rsidR="00134171" w:rsidRPr="00043D89" w:rsidRDefault="00134171" w:rsidP="007816B1">
      <w:pPr>
        <w:pStyle w:val="Plattete"/>
        <w:rPr>
          <w:rFonts w:ascii="Century Gothic" w:hAnsi="Century Gothic"/>
          <w:b w:val="0"/>
          <w:bCs w:val="0"/>
          <w:sz w:val="20"/>
          <w:szCs w:val="20"/>
        </w:rPr>
      </w:pPr>
    </w:p>
    <w:p w14:paraId="096A19F1" w14:textId="374B0244" w:rsidR="0092017D" w:rsidRPr="00043D89" w:rsidRDefault="0092017D" w:rsidP="007816B1">
      <w:pPr>
        <w:pStyle w:val="Plattete"/>
        <w:rPr>
          <w:rFonts w:ascii="Century Gothic" w:hAnsi="Century Gothic"/>
          <w:b w:val="0"/>
          <w:bCs w:val="0"/>
          <w:sz w:val="20"/>
          <w:szCs w:val="20"/>
        </w:rPr>
      </w:pPr>
      <w:bookmarkStart w:id="60" w:name="_Hlk40799203"/>
      <w:r w:rsidRPr="00043D89">
        <w:rPr>
          <w:rFonts w:ascii="Century Gothic" w:hAnsi="Century Gothic"/>
          <w:b w:val="0"/>
          <w:bCs w:val="0"/>
          <w:sz w:val="20"/>
          <w:szCs w:val="20"/>
        </w:rPr>
        <w:t xml:space="preserve">De </w:t>
      </w:r>
      <w:r w:rsidR="00134171" w:rsidRPr="00043D89">
        <w:rPr>
          <w:rFonts w:ascii="Century Gothic" w:hAnsi="Century Gothic"/>
          <w:b w:val="0"/>
          <w:bCs w:val="0"/>
          <w:sz w:val="20"/>
          <w:szCs w:val="20"/>
        </w:rPr>
        <w:t>nulmeting wordt</w:t>
      </w:r>
      <w:r w:rsidRPr="00043D89">
        <w:rPr>
          <w:rFonts w:ascii="Century Gothic" w:hAnsi="Century Gothic"/>
          <w:b w:val="0"/>
          <w:bCs w:val="0"/>
          <w:sz w:val="20"/>
          <w:szCs w:val="20"/>
        </w:rPr>
        <w:t xml:space="preserve"> uiterlijk twee weken voor de start van het nieuwe schoonmaakcontract uit</w:t>
      </w:r>
      <w:r w:rsidR="00134171" w:rsidRPr="00043D89">
        <w:rPr>
          <w:rFonts w:ascii="Century Gothic" w:hAnsi="Century Gothic"/>
          <w:b w:val="0"/>
          <w:bCs w:val="0"/>
          <w:sz w:val="20"/>
          <w:szCs w:val="20"/>
        </w:rPr>
        <w:t>gevoerd</w:t>
      </w:r>
      <w:r w:rsidRPr="00043D89">
        <w:rPr>
          <w:rFonts w:ascii="Century Gothic" w:hAnsi="Century Gothic"/>
          <w:b w:val="0"/>
          <w:bCs w:val="0"/>
          <w:sz w:val="20"/>
          <w:szCs w:val="20"/>
        </w:rPr>
        <w:t xml:space="preserve"> zodat er voldoende tijd overblijft voor herstelwerkzaamheden. </w:t>
      </w:r>
    </w:p>
    <w:bookmarkEnd w:id="60"/>
    <w:p w14:paraId="4671E773" w14:textId="77777777" w:rsidR="0092017D" w:rsidRPr="00043D89" w:rsidRDefault="0092017D" w:rsidP="007816B1">
      <w:pPr>
        <w:pStyle w:val="Plattete"/>
        <w:rPr>
          <w:rFonts w:ascii="Century Gothic" w:hAnsi="Century Gothic"/>
          <w:b w:val="0"/>
          <w:bCs w:val="0"/>
          <w:sz w:val="20"/>
          <w:szCs w:val="20"/>
        </w:rPr>
      </w:pPr>
    </w:p>
    <w:p w14:paraId="1AC909C3" w14:textId="06742F3F" w:rsidR="0092017D"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Wanneer partijen gezamenlijk niet tot overeenstemming komen, kan de hulp </w:t>
      </w:r>
      <w:r w:rsidR="008C1A21" w:rsidRPr="00043D89">
        <w:rPr>
          <w:rFonts w:ascii="Century Gothic" w:hAnsi="Century Gothic"/>
          <w:b w:val="0"/>
          <w:bCs w:val="0"/>
          <w:sz w:val="20"/>
          <w:szCs w:val="20"/>
        </w:rPr>
        <w:t xml:space="preserve">van een onafhankelijke derde </w:t>
      </w:r>
      <w:r w:rsidRPr="00043D89">
        <w:rPr>
          <w:rFonts w:ascii="Century Gothic" w:hAnsi="Century Gothic"/>
          <w:b w:val="0"/>
          <w:bCs w:val="0"/>
          <w:sz w:val="20"/>
          <w:szCs w:val="20"/>
        </w:rPr>
        <w:t>ingeroepen worden. Deze onafhankelijke derde beslist over de discutabele punten. De kosten voor een onafhankelijke derde zijn voor degene die hierom verzoekt.</w:t>
      </w:r>
    </w:p>
    <w:p w14:paraId="2D882F4B" w14:textId="77777777" w:rsidR="0092017D" w:rsidRPr="00043D89" w:rsidRDefault="0092017D" w:rsidP="007816B1">
      <w:pPr>
        <w:pStyle w:val="Plattete"/>
        <w:rPr>
          <w:rFonts w:ascii="Century Gothic" w:hAnsi="Century Gothic"/>
          <w:b w:val="0"/>
          <w:bCs w:val="0"/>
          <w:sz w:val="20"/>
          <w:szCs w:val="20"/>
        </w:rPr>
      </w:pPr>
    </w:p>
    <w:p w14:paraId="5C8B2597" w14:textId="0D0A08DC" w:rsidR="0092017D"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Bij aanvang van het contract </w:t>
      </w:r>
      <w:r w:rsidR="00134171" w:rsidRPr="00043D89">
        <w:rPr>
          <w:rFonts w:ascii="Century Gothic" w:hAnsi="Century Gothic"/>
          <w:b w:val="0"/>
          <w:bCs w:val="0"/>
          <w:sz w:val="20"/>
          <w:szCs w:val="20"/>
        </w:rPr>
        <w:t>werkt</w:t>
      </w:r>
      <w:r w:rsidRPr="00043D89">
        <w:rPr>
          <w:rFonts w:ascii="Century Gothic" w:hAnsi="Century Gothic"/>
          <w:b w:val="0"/>
          <w:bCs w:val="0"/>
          <w:sz w:val="20"/>
          <w:szCs w:val="20"/>
        </w:rPr>
        <w:t xml:space="preserve">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een achterstand in het dagelijks onderhoud kostenneutraal weg. </w:t>
      </w:r>
    </w:p>
    <w:p w14:paraId="1A95670F" w14:textId="7A0B862E" w:rsidR="00A27D7E" w:rsidRPr="00043D89" w:rsidRDefault="00A27D7E" w:rsidP="007816B1">
      <w:pPr>
        <w:pStyle w:val="Plattete"/>
        <w:rPr>
          <w:rFonts w:ascii="Century Gothic" w:hAnsi="Century Gothic"/>
          <w:b w:val="0"/>
          <w:bCs w:val="0"/>
          <w:sz w:val="20"/>
          <w:szCs w:val="20"/>
        </w:rPr>
      </w:pPr>
    </w:p>
    <w:p w14:paraId="3192AB7B" w14:textId="5EA9C40E" w:rsidR="00A27D7E" w:rsidRPr="00A27D7E" w:rsidRDefault="00A27D7E" w:rsidP="00A27D7E">
      <w:pPr>
        <w:rPr>
          <w:rFonts w:ascii="Century Gothic" w:hAnsi="Century Gothic" w:cs="Tahoma"/>
          <w:sz w:val="20"/>
          <w:szCs w:val="20"/>
        </w:rPr>
      </w:pPr>
      <w:r w:rsidRPr="00043D89">
        <w:rPr>
          <w:rFonts w:ascii="Century Gothic" w:hAnsi="Century Gothic" w:cs="Tahoma"/>
          <w:sz w:val="20"/>
          <w:szCs w:val="20"/>
        </w:rPr>
        <w:t xml:space="preserve">Omdat de kantoren en sanitaire ruimten van de bedrijfsgebouwen niet maandelijks werden schoongemaakt, krijgt de </w:t>
      </w:r>
      <w:r w:rsidR="00043D89" w:rsidRPr="00043D89">
        <w:rPr>
          <w:rFonts w:ascii="Century Gothic" w:hAnsi="Century Gothic" w:cs="Tahoma"/>
          <w:sz w:val="20"/>
          <w:szCs w:val="20"/>
        </w:rPr>
        <w:t>opdrachtnemer</w:t>
      </w:r>
      <w:r w:rsidRPr="00043D89">
        <w:rPr>
          <w:rFonts w:ascii="Century Gothic" w:hAnsi="Century Gothic" w:cs="Tahoma"/>
          <w:sz w:val="20"/>
          <w:szCs w:val="20"/>
        </w:rPr>
        <w:t xml:space="preserve"> na gunning de mogelijkheid een offerte uit te brengen voor het uitvoeren van een nul beurt.</w:t>
      </w:r>
      <w:r w:rsidRPr="00A27D7E">
        <w:rPr>
          <w:rFonts w:ascii="Century Gothic" w:hAnsi="Century Gothic" w:cs="Tahoma"/>
          <w:sz w:val="20"/>
          <w:szCs w:val="20"/>
        </w:rPr>
        <w:t xml:space="preserve">  </w:t>
      </w:r>
    </w:p>
    <w:p w14:paraId="27278128" w14:textId="77777777" w:rsidR="00A27D7E" w:rsidRDefault="00A27D7E" w:rsidP="007816B1">
      <w:pPr>
        <w:pStyle w:val="Plattete"/>
        <w:rPr>
          <w:rFonts w:ascii="Century Gothic" w:hAnsi="Century Gothic"/>
          <w:b w:val="0"/>
          <w:bCs w:val="0"/>
          <w:sz w:val="20"/>
          <w:szCs w:val="20"/>
        </w:rPr>
      </w:pPr>
    </w:p>
    <w:p w14:paraId="48EC15EF" w14:textId="24123A95" w:rsidR="002B7071" w:rsidRDefault="002B7071" w:rsidP="007816B1">
      <w:pPr>
        <w:pStyle w:val="Plattete"/>
        <w:rPr>
          <w:rFonts w:ascii="Century Gothic" w:hAnsi="Century Gothic"/>
          <w:b w:val="0"/>
          <w:bCs w:val="0"/>
          <w:sz w:val="20"/>
          <w:szCs w:val="20"/>
        </w:rPr>
      </w:pPr>
    </w:p>
    <w:p w14:paraId="612DE76C" w14:textId="77777777" w:rsidR="0092017D" w:rsidRPr="00152EBE" w:rsidRDefault="0092017D" w:rsidP="001E508D">
      <w:pPr>
        <w:pStyle w:val="Kop1"/>
        <w:numPr>
          <w:ilvl w:val="0"/>
          <w:numId w:val="10"/>
        </w:numPr>
        <w:rPr>
          <w:rFonts w:ascii="Century Gothic" w:hAnsi="Century Gothic"/>
          <w:sz w:val="20"/>
          <w:szCs w:val="20"/>
        </w:rPr>
      </w:pPr>
      <w:r w:rsidRPr="00152EBE">
        <w:rPr>
          <w:rFonts w:ascii="Century Gothic" w:hAnsi="Century Gothic"/>
        </w:rPr>
        <w:br w:type="page"/>
      </w:r>
      <w:bookmarkStart w:id="61" w:name="_Toc513599608"/>
      <w:bookmarkStart w:id="62" w:name="_Toc513599693"/>
      <w:bookmarkStart w:id="63" w:name="_Toc517146022"/>
      <w:bookmarkStart w:id="64" w:name="_Toc517877865"/>
      <w:bookmarkStart w:id="65" w:name="_Toc517877954"/>
      <w:bookmarkStart w:id="66" w:name="_Toc518445852"/>
      <w:bookmarkStart w:id="67" w:name="_Toc84259119"/>
      <w:r w:rsidRPr="00152EBE">
        <w:rPr>
          <w:rFonts w:ascii="Century Gothic" w:hAnsi="Century Gothic"/>
          <w:sz w:val="20"/>
          <w:szCs w:val="20"/>
        </w:rPr>
        <w:lastRenderedPageBreak/>
        <w:t>Regiewerkzaamheden</w:t>
      </w:r>
      <w:bookmarkEnd w:id="61"/>
      <w:bookmarkEnd w:id="62"/>
      <w:bookmarkEnd w:id="63"/>
      <w:bookmarkEnd w:id="64"/>
      <w:bookmarkEnd w:id="65"/>
      <w:bookmarkEnd w:id="66"/>
      <w:bookmarkEnd w:id="67"/>
    </w:p>
    <w:p w14:paraId="391404B5" w14:textId="77777777" w:rsidR="0092017D" w:rsidRPr="00152EBE" w:rsidRDefault="0092017D" w:rsidP="001E508D">
      <w:pPr>
        <w:pStyle w:val="Kop2"/>
        <w:numPr>
          <w:ilvl w:val="1"/>
          <w:numId w:val="9"/>
        </w:numPr>
        <w:rPr>
          <w:rFonts w:ascii="Century Gothic" w:hAnsi="Century Gothic"/>
        </w:rPr>
      </w:pPr>
      <w:bookmarkStart w:id="68" w:name="_Toc513599609"/>
      <w:bookmarkStart w:id="69" w:name="_Toc513599694"/>
      <w:bookmarkStart w:id="70" w:name="_Toc517146023"/>
      <w:bookmarkStart w:id="71" w:name="_Toc517877866"/>
      <w:bookmarkStart w:id="72" w:name="_Toc517877955"/>
      <w:bookmarkStart w:id="73" w:name="_Toc518445853"/>
      <w:bookmarkStart w:id="74" w:name="_Toc84259120"/>
      <w:r w:rsidRPr="00152EBE">
        <w:rPr>
          <w:rFonts w:ascii="Century Gothic" w:hAnsi="Century Gothic"/>
        </w:rPr>
        <w:t>Prijzen afroep- en specialistische werkzaamheden</w:t>
      </w:r>
      <w:bookmarkEnd w:id="68"/>
      <w:bookmarkEnd w:id="69"/>
      <w:bookmarkEnd w:id="70"/>
      <w:bookmarkEnd w:id="71"/>
      <w:bookmarkEnd w:id="72"/>
      <w:bookmarkEnd w:id="73"/>
      <w:bookmarkEnd w:id="74"/>
    </w:p>
    <w:p w14:paraId="500571DD" w14:textId="0C1628F2"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Het is mogelijk dat </w:t>
      </w:r>
      <w:r w:rsidR="006A59A6">
        <w:rPr>
          <w:rFonts w:ascii="Century Gothic" w:hAnsi="Century Gothic"/>
          <w:b w:val="0"/>
          <w:bCs w:val="0"/>
          <w:sz w:val="20"/>
          <w:szCs w:val="20"/>
        </w:rPr>
        <w:t>Delfland</w:t>
      </w:r>
      <w:r w:rsidRPr="00152EBE">
        <w:rPr>
          <w:rFonts w:ascii="Century Gothic" w:hAnsi="Century Gothic"/>
          <w:b w:val="0"/>
          <w:bCs w:val="0"/>
          <w:sz w:val="20"/>
          <w:szCs w:val="20"/>
        </w:rPr>
        <w:t xml:space="preserve">, naast de geprogrammeerde schoonmaakwerkzaamheden, andersoortige (schoonmaak)werkzaamheden wil laten uitvoeren. Deze werkzaamheden </w:t>
      </w:r>
      <w:r w:rsidR="00134171" w:rsidRPr="00152EBE">
        <w:rPr>
          <w:rFonts w:ascii="Century Gothic" w:hAnsi="Century Gothic"/>
          <w:b w:val="0"/>
          <w:bCs w:val="0"/>
          <w:sz w:val="20"/>
          <w:szCs w:val="20"/>
        </w:rPr>
        <w:t>worden</w:t>
      </w:r>
      <w:r w:rsidRPr="00152EBE">
        <w:rPr>
          <w:rFonts w:ascii="Century Gothic" w:hAnsi="Century Gothic"/>
          <w:b w:val="0"/>
          <w:bCs w:val="0"/>
          <w:sz w:val="20"/>
          <w:szCs w:val="20"/>
        </w:rPr>
        <w:t xml:space="preserve"> als extra opdracht (optioneel) aan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opgedragen en afgerekend op basis van vooraf vastgestelde tarieven. </w:t>
      </w:r>
    </w:p>
    <w:p w14:paraId="7BEE0A84" w14:textId="77777777" w:rsidR="00AA1832" w:rsidRPr="00152EBE" w:rsidRDefault="00AA1832" w:rsidP="007816B1">
      <w:pPr>
        <w:pStyle w:val="Plattete"/>
        <w:rPr>
          <w:rFonts w:ascii="Century Gothic" w:hAnsi="Century Gothic"/>
          <w:b w:val="0"/>
          <w:bCs w:val="0"/>
          <w:sz w:val="20"/>
          <w:szCs w:val="20"/>
        </w:rPr>
      </w:pPr>
    </w:p>
    <w:p w14:paraId="761664FB" w14:textId="73209E1E" w:rsidR="00F53FAD" w:rsidRPr="00152EBE" w:rsidRDefault="00134171" w:rsidP="007816B1">
      <w:pPr>
        <w:pStyle w:val="Plattete"/>
        <w:rPr>
          <w:rFonts w:ascii="Century Gothic" w:hAnsi="Century Gothic"/>
          <w:b w:val="0"/>
          <w:bCs w:val="0"/>
          <w:sz w:val="20"/>
          <w:szCs w:val="20"/>
        </w:rPr>
      </w:pPr>
      <w:bookmarkStart w:id="75" w:name="_Toc513599610"/>
      <w:bookmarkStart w:id="76" w:name="_Toc513599695"/>
      <w:bookmarkStart w:id="77" w:name="_Toc517146024"/>
      <w:bookmarkStart w:id="78" w:name="_Toc517877867"/>
      <w:bookmarkStart w:id="79" w:name="_Toc517877956"/>
      <w:bookmarkStart w:id="80" w:name="_Toc518445854"/>
      <w:r w:rsidRPr="00152EBE">
        <w:rPr>
          <w:rFonts w:ascii="Century Gothic" w:hAnsi="Century Gothic"/>
          <w:b w:val="0"/>
          <w:bCs w:val="0"/>
          <w:sz w:val="20"/>
          <w:szCs w:val="20"/>
        </w:rPr>
        <w:t>C</w:t>
      </w:r>
      <w:r w:rsidR="0092017D" w:rsidRPr="00152EBE">
        <w:rPr>
          <w:rFonts w:ascii="Century Gothic" w:hAnsi="Century Gothic"/>
          <w:b w:val="0"/>
          <w:bCs w:val="0"/>
          <w:sz w:val="20"/>
          <w:szCs w:val="20"/>
        </w:rPr>
        <w:t xml:space="preserve">onform het calculatiemodel </w:t>
      </w:r>
      <w:r w:rsidR="001439CE" w:rsidRPr="00152EBE">
        <w:rPr>
          <w:rFonts w:ascii="Century Gothic" w:hAnsi="Century Gothic"/>
          <w:b w:val="0"/>
          <w:bCs w:val="0"/>
          <w:sz w:val="20"/>
          <w:szCs w:val="20"/>
        </w:rPr>
        <w:t xml:space="preserve">geeft </w:t>
      </w: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92017D" w:rsidRPr="00152EBE">
        <w:rPr>
          <w:rFonts w:ascii="Century Gothic" w:hAnsi="Century Gothic"/>
          <w:b w:val="0"/>
          <w:bCs w:val="0"/>
          <w:sz w:val="20"/>
          <w:szCs w:val="20"/>
        </w:rPr>
        <w:t>tarieven op voor afroep- en specialistische werkzaamheden inclusief alle bijkomende kosten (waaronder voorrijkosten, verbruik materialen en middelen, etc</w:t>
      </w:r>
      <w:r w:rsidR="00AA1832" w:rsidRPr="00152EBE">
        <w:rPr>
          <w:rFonts w:ascii="Century Gothic" w:hAnsi="Century Gothic"/>
          <w:b w:val="0"/>
          <w:bCs w:val="0"/>
          <w:sz w:val="20"/>
          <w:szCs w:val="20"/>
        </w:rPr>
        <w:t>.</w:t>
      </w:r>
      <w:r w:rsidRPr="00152EBE">
        <w:rPr>
          <w:rFonts w:ascii="Century Gothic" w:hAnsi="Century Gothic"/>
          <w:b w:val="0"/>
          <w:bCs w:val="0"/>
          <w:sz w:val="20"/>
          <w:szCs w:val="20"/>
        </w:rPr>
        <w:t>)</w:t>
      </w:r>
      <w:r w:rsidR="00F53FAD" w:rsidRPr="00152EBE">
        <w:rPr>
          <w:rFonts w:ascii="Century Gothic" w:hAnsi="Century Gothic"/>
          <w:b w:val="0"/>
          <w:bCs w:val="0"/>
          <w:sz w:val="20"/>
          <w:szCs w:val="20"/>
        </w:rPr>
        <w:t>.</w:t>
      </w:r>
    </w:p>
    <w:p w14:paraId="542CFB47" w14:textId="77777777" w:rsidR="0092017D" w:rsidRPr="00152EBE" w:rsidRDefault="0092017D" w:rsidP="001E508D">
      <w:pPr>
        <w:pStyle w:val="Kop2"/>
        <w:numPr>
          <w:ilvl w:val="1"/>
          <w:numId w:val="9"/>
        </w:numPr>
        <w:rPr>
          <w:rFonts w:ascii="Century Gothic" w:hAnsi="Century Gothic"/>
        </w:rPr>
      </w:pPr>
      <w:bookmarkStart w:id="81" w:name="_Toc84259121"/>
      <w:r w:rsidRPr="00152EBE">
        <w:rPr>
          <w:rFonts w:ascii="Century Gothic" w:hAnsi="Century Gothic"/>
        </w:rPr>
        <w:t>Uitvoering en facturering extra werkzaamheden</w:t>
      </w:r>
      <w:bookmarkEnd w:id="75"/>
      <w:bookmarkEnd w:id="76"/>
      <w:bookmarkEnd w:id="77"/>
      <w:bookmarkEnd w:id="78"/>
      <w:bookmarkEnd w:id="79"/>
      <w:bookmarkEnd w:id="80"/>
      <w:bookmarkEnd w:id="81"/>
    </w:p>
    <w:p w14:paraId="5CB0A3A4" w14:textId="27009659" w:rsidR="00F7535B" w:rsidRDefault="000532D6" w:rsidP="00B302F6">
      <w:pPr>
        <w:pStyle w:val="Plattete"/>
        <w:rPr>
          <w:rFonts w:ascii="Century Gothic" w:hAnsi="Century Gothic"/>
          <w:b w:val="0"/>
          <w:bCs w:val="0"/>
          <w:sz w:val="20"/>
          <w:szCs w:val="20"/>
        </w:rPr>
      </w:pPr>
      <w:r w:rsidRPr="00152EBE">
        <w:rPr>
          <w:rFonts w:ascii="Century Gothic" w:hAnsi="Century Gothic"/>
          <w:b w:val="0"/>
          <w:bCs w:val="0"/>
          <w:sz w:val="20"/>
          <w:szCs w:val="20"/>
        </w:rPr>
        <w:t>Eenmalige</w:t>
      </w:r>
      <w:r w:rsidR="0092017D" w:rsidRPr="00152EBE">
        <w:rPr>
          <w:rFonts w:ascii="Century Gothic" w:hAnsi="Century Gothic"/>
          <w:b w:val="0"/>
          <w:bCs w:val="0"/>
          <w:sz w:val="20"/>
          <w:szCs w:val="20"/>
        </w:rPr>
        <w:t xml:space="preserve"> opdrachten, in welke vorm dan ook, kunnen enkel en alleen </w:t>
      </w:r>
      <w:r w:rsidR="00395D3F" w:rsidRPr="00152EBE">
        <w:rPr>
          <w:rFonts w:ascii="Century Gothic" w:hAnsi="Century Gothic"/>
          <w:b w:val="0"/>
          <w:bCs w:val="0"/>
          <w:sz w:val="20"/>
          <w:szCs w:val="20"/>
        </w:rPr>
        <w:t xml:space="preserve">schriftelijk (waaronder tevens gerekend e-mail) </w:t>
      </w:r>
      <w:r w:rsidR="0092017D" w:rsidRPr="00152EBE">
        <w:rPr>
          <w:rFonts w:ascii="Century Gothic" w:hAnsi="Century Gothic"/>
          <w:b w:val="0"/>
          <w:bCs w:val="0"/>
          <w:sz w:val="20"/>
          <w:szCs w:val="20"/>
        </w:rPr>
        <w:t xml:space="preserve">worden opgedragen door een daartoe bevoegde medewerker van de opdrachtgever. Direct aansluitend op de uitgevoerde werkzaamheden levert de </w:t>
      </w:r>
      <w:r w:rsidR="00043D89">
        <w:rPr>
          <w:rFonts w:ascii="Century Gothic" w:hAnsi="Century Gothic"/>
          <w:b w:val="0"/>
          <w:bCs w:val="0"/>
          <w:sz w:val="20"/>
          <w:szCs w:val="20"/>
        </w:rPr>
        <w:t>opdrachtnemer</w:t>
      </w:r>
      <w:r w:rsidR="0092017D" w:rsidRPr="00152EBE">
        <w:rPr>
          <w:rFonts w:ascii="Century Gothic" w:hAnsi="Century Gothic"/>
          <w:b w:val="0"/>
          <w:bCs w:val="0"/>
          <w:sz w:val="20"/>
          <w:szCs w:val="20"/>
        </w:rPr>
        <w:t xml:space="preserve"> de werkzaamheden op aan een daartoe bevoegde medewerker van de opdrachtgever. Bij akkoord van </w:t>
      </w:r>
      <w:r w:rsidR="00395D3F" w:rsidRPr="00152EBE">
        <w:rPr>
          <w:rFonts w:ascii="Century Gothic" w:hAnsi="Century Gothic"/>
          <w:b w:val="0"/>
          <w:bCs w:val="0"/>
          <w:sz w:val="20"/>
          <w:szCs w:val="20"/>
        </w:rPr>
        <w:t xml:space="preserve">ondertekent </w:t>
      </w:r>
      <w:r w:rsidR="0092017D" w:rsidRPr="00152EBE">
        <w:rPr>
          <w:rFonts w:ascii="Century Gothic" w:hAnsi="Century Gothic"/>
          <w:b w:val="0"/>
          <w:bCs w:val="0"/>
          <w:sz w:val="20"/>
          <w:szCs w:val="20"/>
        </w:rPr>
        <w:t xml:space="preserve">de </w:t>
      </w:r>
      <w:r w:rsidR="00151C43">
        <w:rPr>
          <w:rFonts w:ascii="Century Gothic" w:hAnsi="Century Gothic"/>
          <w:b w:val="0"/>
          <w:bCs w:val="0"/>
          <w:sz w:val="20"/>
          <w:szCs w:val="20"/>
        </w:rPr>
        <w:t>opdrachtgever</w:t>
      </w:r>
      <w:r w:rsidR="0092017D" w:rsidRPr="00152EBE">
        <w:rPr>
          <w:rFonts w:ascii="Century Gothic" w:hAnsi="Century Gothic"/>
          <w:b w:val="0"/>
          <w:bCs w:val="0"/>
          <w:sz w:val="20"/>
          <w:szCs w:val="20"/>
        </w:rPr>
        <w:t xml:space="preserve"> </w:t>
      </w:r>
      <w:r w:rsidR="00395D3F" w:rsidRPr="00152EBE">
        <w:rPr>
          <w:rFonts w:ascii="Century Gothic" w:hAnsi="Century Gothic"/>
          <w:b w:val="0"/>
          <w:bCs w:val="0"/>
          <w:sz w:val="20"/>
          <w:szCs w:val="20"/>
        </w:rPr>
        <w:t xml:space="preserve">een opdrachtbon </w:t>
      </w:r>
      <w:r w:rsidR="0092017D" w:rsidRPr="00152EBE">
        <w:rPr>
          <w:rFonts w:ascii="Century Gothic" w:hAnsi="Century Gothic"/>
          <w:b w:val="0"/>
          <w:bCs w:val="0"/>
          <w:sz w:val="20"/>
          <w:szCs w:val="20"/>
        </w:rPr>
        <w:t xml:space="preserve">voor correcte uitvoering </w:t>
      </w:r>
      <w:r w:rsidR="00395D3F" w:rsidRPr="00152EBE">
        <w:rPr>
          <w:rFonts w:ascii="Century Gothic" w:hAnsi="Century Gothic"/>
          <w:b w:val="0"/>
          <w:bCs w:val="0"/>
          <w:sz w:val="20"/>
          <w:szCs w:val="20"/>
        </w:rPr>
        <w:t xml:space="preserve">met </w:t>
      </w:r>
      <w:r w:rsidR="0092017D" w:rsidRPr="00152EBE">
        <w:rPr>
          <w:rFonts w:ascii="Century Gothic" w:hAnsi="Century Gothic"/>
          <w:b w:val="0"/>
          <w:bCs w:val="0"/>
          <w:sz w:val="20"/>
          <w:szCs w:val="20"/>
        </w:rPr>
        <w:t>behoud</w:t>
      </w:r>
      <w:r w:rsidR="00395D3F" w:rsidRPr="00152EBE">
        <w:rPr>
          <w:rFonts w:ascii="Century Gothic" w:hAnsi="Century Gothic"/>
          <w:b w:val="0"/>
          <w:bCs w:val="0"/>
          <w:sz w:val="20"/>
          <w:szCs w:val="20"/>
        </w:rPr>
        <w:t xml:space="preserve"> van</w:t>
      </w:r>
      <w:r w:rsidR="0092017D" w:rsidRPr="00152EBE">
        <w:rPr>
          <w:rFonts w:ascii="Century Gothic" w:hAnsi="Century Gothic"/>
          <w:b w:val="0"/>
          <w:bCs w:val="0"/>
          <w:sz w:val="20"/>
          <w:szCs w:val="20"/>
        </w:rPr>
        <w:t xml:space="preserve"> het origineel. </w:t>
      </w:r>
      <w:r w:rsidR="00395D3F" w:rsidRPr="00152EBE">
        <w:rPr>
          <w:rFonts w:ascii="Century Gothic" w:hAnsi="Century Gothic"/>
          <w:b w:val="0"/>
          <w:bCs w:val="0"/>
          <w:sz w:val="20"/>
          <w:szCs w:val="20"/>
        </w:rPr>
        <w:t>D</w:t>
      </w:r>
      <w:r w:rsidR="00134171" w:rsidRPr="00152EBE">
        <w:rPr>
          <w:rFonts w:ascii="Century Gothic" w:hAnsi="Century Gothic"/>
          <w:b w:val="0"/>
          <w:bCs w:val="0"/>
          <w:sz w:val="20"/>
          <w:szCs w:val="20"/>
        </w:rPr>
        <w:t xml:space="preserve">e </w:t>
      </w:r>
      <w:r w:rsidR="00043D89">
        <w:rPr>
          <w:rFonts w:ascii="Century Gothic" w:hAnsi="Century Gothic"/>
          <w:b w:val="0"/>
          <w:bCs w:val="0"/>
          <w:sz w:val="20"/>
          <w:szCs w:val="20"/>
        </w:rPr>
        <w:t>opdrachtnemer</w:t>
      </w:r>
      <w:r w:rsidR="00134171" w:rsidRPr="00152EBE">
        <w:rPr>
          <w:rFonts w:ascii="Century Gothic" w:hAnsi="Century Gothic"/>
          <w:b w:val="0"/>
          <w:bCs w:val="0"/>
          <w:sz w:val="20"/>
          <w:szCs w:val="20"/>
        </w:rPr>
        <w:t xml:space="preserve"> factureer</w:t>
      </w:r>
      <w:r w:rsidR="00395D3F" w:rsidRPr="00152EBE">
        <w:rPr>
          <w:rFonts w:ascii="Century Gothic" w:hAnsi="Century Gothic"/>
          <w:b w:val="0"/>
          <w:bCs w:val="0"/>
          <w:sz w:val="20"/>
          <w:szCs w:val="20"/>
        </w:rPr>
        <w:t>t</w:t>
      </w:r>
      <w:r w:rsidR="00EF102F" w:rsidRPr="00152EBE">
        <w:rPr>
          <w:rFonts w:ascii="Century Gothic" w:hAnsi="Century Gothic"/>
          <w:b w:val="0"/>
          <w:bCs w:val="0"/>
          <w:sz w:val="20"/>
          <w:szCs w:val="20"/>
        </w:rPr>
        <w:t xml:space="preserve"> </w:t>
      </w:r>
      <w:r w:rsidR="00395D3F" w:rsidRPr="00152EBE">
        <w:rPr>
          <w:rFonts w:ascii="Century Gothic" w:hAnsi="Century Gothic"/>
          <w:b w:val="0"/>
          <w:bCs w:val="0"/>
          <w:sz w:val="20"/>
          <w:szCs w:val="20"/>
        </w:rPr>
        <w:t xml:space="preserve">de extra werkzaamheden </w:t>
      </w:r>
      <w:r w:rsidR="00134171" w:rsidRPr="00152EBE">
        <w:rPr>
          <w:rFonts w:ascii="Century Gothic" w:hAnsi="Century Gothic"/>
          <w:b w:val="0"/>
          <w:bCs w:val="0"/>
          <w:sz w:val="20"/>
          <w:szCs w:val="20"/>
        </w:rPr>
        <w:t xml:space="preserve">inclusief </w:t>
      </w:r>
      <w:r w:rsidR="0092017D" w:rsidRPr="00152EBE">
        <w:rPr>
          <w:rFonts w:ascii="Century Gothic" w:hAnsi="Century Gothic"/>
          <w:b w:val="0"/>
          <w:bCs w:val="0"/>
          <w:sz w:val="20"/>
          <w:szCs w:val="20"/>
        </w:rPr>
        <w:t>een doorslag of kopi</w:t>
      </w:r>
      <w:r w:rsidR="00B302F6" w:rsidRPr="00152EBE">
        <w:rPr>
          <w:rFonts w:ascii="Century Gothic" w:hAnsi="Century Gothic"/>
          <w:b w:val="0"/>
          <w:bCs w:val="0"/>
          <w:sz w:val="20"/>
          <w:szCs w:val="20"/>
        </w:rPr>
        <w:t>e van de originele opdrachtbon.</w:t>
      </w:r>
      <w:r w:rsidR="00151C43">
        <w:rPr>
          <w:rFonts w:ascii="Century Gothic" w:hAnsi="Century Gothic"/>
          <w:b w:val="0"/>
          <w:bCs w:val="0"/>
          <w:sz w:val="20"/>
          <w:szCs w:val="20"/>
        </w:rPr>
        <w:t xml:space="preserve"> Het proces van accordering kan ook digitaal plaatsvinden.</w:t>
      </w:r>
    </w:p>
    <w:p w14:paraId="7F82A40A" w14:textId="77777777" w:rsidR="00F7535B" w:rsidRDefault="00F7535B" w:rsidP="00B302F6">
      <w:pPr>
        <w:pStyle w:val="Plattete"/>
        <w:rPr>
          <w:rFonts w:ascii="Century Gothic" w:hAnsi="Century Gothic"/>
          <w:b w:val="0"/>
          <w:bCs w:val="0"/>
          <w:sz w:val="20"/>
          <w:szCs w:val="20"/>
        </w:rPr>
      </w:pPr>
    </w:p>
    <w:p w14:paraId="4179C658" w14:textId="77777777" w:rsidR="004B1088" w:rsidRDefault="004B1088">
      <w:pPr>
        <w:rPr>
          <w:rFonts w:ascii="Century Gothic" w:hAnsi="Century Gothic"/>
          <w:sz w:val="20"/>
          <w:szCs w:val="20"/>
        </w:rPr>
      </w:pPr>
    </w:p>
    <w:p w14:paraId="51DC0F30" w14:textId="00F865BA" w:rsidR="00F7535B" w:rsidRDefault="00F7535B">
      <w:pPr>
        <w:rPr>
          <w:rFonts w:ascii="Century Gothic" w:hAnsi="Century Gothic" w:cs="Tahoma"/>
          <w:b/>
          <w:bCs/>
          <w:kern w:val="32"/>
          <w:sz w:val="20"/>
          <w:szCs w:val="20"/>
        </w:rPr>
      </w:pPr>
      <w:r>
        <w:rPr>
          <w:rFonts w:ascii="Century Gothic" w:hAnsi="Century Gothic"/>
          <w:sz w:val="20"/>
          <w:szCs w:val="20"/>
        </w:rPr>
        <w:br w:type="page"/>
      </w:r>
    </w:p>
    <w:p w14:paraId="023F9283" w14:textId="55D985B4" w:rsidR="00F7535B" w:rsidRPr="00F515E9" w:rsidRDefault="00F7535B" w:rsidP="001E508D">
      <w:pPr>
        <w:pStyle w:val="Kop1"/>
        <w:numPr>
          <w:ilvl w:val="0"/>
          <w:numId w:val="10"/>
        </w:numPr>
        <w:rPr>
          <w:rFonts w:ascii="Century Gothic" w:hAnsi="Century Gothic"/>
          <w:sz w:val="20"/>
          <w:szCs w:val="20"/>
        </w:rPr>
      </w:pPr>
      <w:bookmarkStart w:id="82" w:name="_Toc84259122"/>
      <w:r w:rsidRPr="00F515E9">
        <w:rPr>
          <w:rFonts w:ascii="Century Gothic" w:hAnsi="Century Gothic"/>
          <w:sz w:val="20"/>
          <w:szCs w:val="20"/>
        </w:rPr>
        <w:lastRenderedPageBreak/>
        <w:t>Glasbewassing en gevelonderhoud</w:t>
      </w:r>
      <w:bookmarkEnd w:id="82"/>
      <w:r w:rsidRPr="00F515E9">
        <w:rPr>
          <w:rFonts w:ascii="Century Gothic" w:hAnsi="Century Gothic"/>
          <w:sz w:val="20"/>
          <w:szCs w:val="20"/>
        </w:rPr>
        <w:t xml:space="preserve"> </w:t>
      </w:r>
    </w:p>
    <w:p w14:paraId="5BE4588C" w14:textId="2A7C14A8" w:rsidR="0092017D" w:rsidRPr="00F515E9" w:rsidRDefault="0092017D" w:rsidP="001E508D">
      <w:pPr>
        <w:pStyle w:val="Kop2"/>
        <w:numPr>
          <w:ilvl w:val="1"/>
          <w:numId w:val="9"/>
        </w:numPr>
        <w:rPr>
          <w:rFonts w:ascii="Century Gothic" w:hAnsi="Century Gothic"/>
        </w:rPr>
      </w:pPr>
      <w:bookmarkStart w:id="83" w:name="_Toc513599612"/>
      <w:bookmarkStart w:id="84" w:name="_Toc513599697"/>
      <w:bookmarkStart w:id="85" w:name="_Toc517146026"/>
      <w:bookmarkStart w:id="86" w:name="_Toc517877869"/>
      <w:bookmarkStart w:id="87" w:name="_Toc517877958"/>
      <w:bookmarkStart w:id="88" w:name="_Toc518445856"/>
      <w:bookmarkStart w:id="89" w:name="_Toc84259123"/>
      <w:r w:rsidRPr="00F515E9">
        <w:rPr>
          <w:rFonts w:ascii="Century Gothic" w:hAnsi="Century Gothic"/>
        </w:rPr>
        <w:t>Prijzen</w:t>
      </w:r>
      <w:bookmarkEnd w:id="83"/>
      <w:bookmarkEnd w:id="84"/>
      <w:bookmarkEnd w:id="85"/>
      <w:bookmarkEnd w:id="86"/>
      <w:bookmarkEnd w:id="87"/>
      <w:bookmarkEnd w:id="88"/>
      <w:bookmarkEnd w:id="89"/>
    </w:p>
    <w:p w14:paraId="6225CC19" w14:textId="77777777" w:rsidR="00B15B39" w:rsidRPr="00152EBE" w:rsidRDefault="00B15B39" w:rsidP="00B15B39">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prijzen voor glasbewassing en gevelonderhoud worden aangeboden op basis van de frequenties zoals opgenomen in het calculatiemodel. </w:t>
      </w:r>
    </w:p>
    <w:p w14:paraId="5F13D8BC" w14:textId="77777777" w:rsidR="0092017D" w:rsidRPr="00152EBE" w:rsidRDefault="0092017D" w:rsidP="00D8026E">
      <w:pPr>
        <w:pStyle w:val="Normaa"/>
        <w:rPr>
          <w:rFonts w:ascii="Century Gothic" w:hAnsi="Century Gothic"/>
        </w:rPr>
      </w:pPr>
    </w:p>
    <w:p w14:paraId="176E9597" w14:textId="4C7ADBB8" w:rsidR="0092017D" w:rsidRPr="00043D89" w:rsidRDefault="0092017D" w:rsidP="007816B1">
      <w:pPr>
        <w:pStyle w:val="Plattete"/>
        <w:rPr>
          <w:rFonts w:ascii="Century Gothic" w:hAnsi="Century Gothic"/>
          <w:b w:val="0"/>
          <w:bCs w:val="0"/>
          <w:sz w:val="20"/>
          <w:szCs w:val="20"/>
        </w:rPr>
      </w:pPr>
      <w:bookmarkStart w:id="90" w:name="_Toc513599613"/>
      <w:bookmarkStart w:id="91" w:name="_Toc513599698"/>
      <w:bookmarkStart w:id="92" w:name="_Toc517146027"/>
      <w:bookmarkStart w:id="93" w:name="_Toc517877870"/>
      <w:bookmarkStart w:id="94" w:name="_Toc517877959"/>
      <w:bookmarkStart w:id="95" w:name="_Toc518445857"/>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395D3F" w:rsidRPr="00152EBE">
        <w:rPr>
          <w:rFonts w:ascii="Century Gothic" w:hAnsi="Century Gothic"/>
          <w:b w:val="0"/>
          <w:bCs w:val="0"/>
          <w:sz w:val="20"/>
          <w:szCs w:val="20"/>
        </w:rPr>
        <w:t>vult</w:t>
      </w:r>
      <w:r w:rsidRPr="00152EBE">
        <w:rPr>
          <w:rFonts w:ascii="Century Gothic" w:hAnsi="Century Gothic"/>
          <w:b w:val="0"/>
          <w:bCs w:val="0"/>
          <w:sz w:val="20"/>
          <w:szCs w:val="20"/>
        </w:rPr>
        <w:t xml:space="preserve"> het calculatiemodel volledig</w:t>
      </w:r>
      <w:r w:rsidR="00395D3F" w:rsidRPr="00152EBE">
        <w:rPr>
          <w:rFonts w:ascii="Century Gothic" w:hAnsi="Century Gothic"/>
          <w:b w:val="0"/>
          <w:bCs w:val="0"/>
          <w:sz w:val="20"/>
          <w:szCs w:val="20"/>
        </w:rPr>
        <w:t xml:space="preserve"> gespecificeerd </w:t>
      </w:r>
      <w:r w:rsidRPr="00152EBE">
        <w:rPr>
          <w:rFonts w:ascii="Century Gothic" w:hAnsi="Century Gothic"/>
          <w:b w:val="0"/>
          <w:bCs w:val="0"/>
          <w:sz w:val="20"/>
          <w:szCs w:val="20"/>
        </w:rPr>
        <w:t xml:space="preserve">in </w:t>
      </w:r>
      <w:r w:rsidR="00134171" w:rsidRPr="00152EBE">
        <w:rPr>
          <w:rFonts w:ascii="Century Gothic" w:hAnsi="Century Gothic"/>
          <w:b w:val="0"/>
          <w:bCs w:val="0"/>
          <w:sz w:val="20"/>
          <w:szCs w:val="20"/>
        </w:rPr>
        <w:t>ter bepaling van de contractjaarprijs</w:t>
      </w:r>
      <w:r w:rsidRPr="00152EBE">
        <w:rPr>
          <w:rFonts w:ascii="Century Gothic" w:hAnsi="Century Gothic"/>
          <w:b w:val="0"/>
          <w:bCs w:val="0"/>
          <w:sz w:val="20"/>
          <w:szCs w:val="20"/>
        </w:rPr>
        <w:t xml:space="preserve">. De kosten voor het gebruik van een hoogwerker of overige </w:t>
      </w:r>
      <w:r w:rsidRPr="00043D89">
        <w:rPr>
          <w:rFonts w:ascii="Century Gothic" w:hAnsi="Century Gothic"/>
          <w:b w:val="0"/>
          <w:bCs w:val="0"/>
          <w:sz w:val="20"/>
          <w:szCs w:val="20"/>
        </w:rPr>
        <w:t xml:space="preserve">bereikbaarheidsvoorzieningen </w:t>
      </w:r>
      <w:r w:rsidR="005D0E27" w:rsidRPr="00043D89">
        <w:rPr>
          <w:rFonts w:ascii="Century Gothic" w:hAnsi="Century Gothic"/>
          <w:b w:val="0"/>
          <w:bCs w:val="0"/>
          <w:sz w:val="20"/>
          <w:szCs w:val="20"/>
        </w:rPr>
        <w:t>worden</w:t>
      </w:r>
      <w:r w:rsidRPr="00043D89">
        <w:rPr>
          <w:rFonts w:ascii="Century Gothic" w:hAnsi="Century Gothic"/>
          <w:b w:val="0"/>
          <w:bCs w:val="0"/>
          <w:sz w:val="20"/>
          <w:szCs w:val="20"/>
        </w:rPr>
        <w:t xml:space="preserve"> gespecificeerd per beurt. </w:t>
      </w:r>
    </w:p>
    <w:p w14:paraId="086D8DE9" w14:textId="5ED13960" w:rsidR="0092017D" w:rsidRPr="00043D89" w:rsidRDefault="0092017D" w:rsidP="001E508D">
      <w:pPr>
        <w:pStyle w:val="Kop2"/>
        <w:numPr>
          <w:ilvl w:val="1"/>
          <w:numId w:val="9"/>
        </w:numPr>
        <w:rPr>
          <w:rFonts w:ascii="Century Gothic" w:hAnsi="Century Gothic"/>
        </w:rPr>
      </w:pPr>
      <w:bookmarkStart w:id="96" w:name="_Toc84259124"/>
      <w:r w:rsidRPr="00043D89">
        <w:rPr>
          <w:rFonts w:ascii="Century Gothic" w:hAnsi="Century Gothic"/>
        </w:rPr>
        <w:t>Inventarisatie glas en gevelonderhoud</w:t>
      </w:r>
      <w:bookmarkEnd w:id="96"/>
      <w:r w:rsidRPr="00043D89">
        <w:rPr>
          <w:rFonts w:ascii="Century Gothic" w:hAnsi="Century Gothic"/>
        </w:rPr>
        <w:t xml:space="preserve"> </w:t>
      </w:r>
      <w:bookmarkEnd w:id="90"/>
      <w:bookmarkEnd w:id="91"/>
      <w:bookmarkEnd w:id="92"/>
      <w:bookmarkEnd w:id="93"/>
      <w:bookmarkEnd w:id="94"/>
      <w:bookmarkEnd w:id="95"/>
    </w:p>
    <w:p w14:paraId="12EE23E7" w14:textId="559876B3" w:rsidR="00AA1832"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 xml:space="preserve">Voor de calculatie is uitgegaan van de bij </w:t>
      </w:r>
      <w:r w:rsidR="00B170FD" w:rsidRPr="00043D89">
        <w:rPr>
          <w:rFonts w:ascii="Century Gothic" w:hAnsi="Century Gothic"/>
          <w:b w:val="0"/>
          <w:bCs w:val="0"/>
          <w:sz w:val="20"/>
          <w:szCs w:val="20"/>
        </w:rPr>
        <w:t>dit programma van eisen</w:t>
      </w:r>
      <w:r w:rsidRPr="00043D89">
        <w:rPr>
          <w:rFonts w:ascii="Century Gothic" w:hAnsi="Century Gothic"/>
          <w:b w:val="0"/>
          <w:bCs w:val="0"/>
          <w:sz w:val="20"/>
          <w:szCs w:val="20"/>
        </w:rPr>
        <w:t xml:space="preserve"> aangeleverde gegevens. </w:t>
      </w:r>
      <w:r w:rsidR="00BA4D0E" w:rsidRPr="00043D89">
        <w:rPr>
          <w:rFonts w:ascii="Century Gothic" w:hAnsi="Century Gothic"/>
          <w:b w:val="0"/>
          <w:bCs w:val="0"/>
          <w:sz w:val="20"/>
          <w:szCs w:val="20"/>
        </w:rPr>
        <w:t xml:space="preserve">De gegevens </w:t>
      </w:r>
      <w:r w:rsidR="004D2718" w:rsidRPr="00043D89">
        <w:rPr>
          <w:rFonts w:ascii="Century Gothic" w:hAnsi="Century Gothic"/>
          <w:b w:val="0"/>
          <w:bCs w:val="0"/>
          <w:sz w:val="20"/>
          <w:szCs w:val="20"/>
        </w:rPr>
        <w:t xml:space="preserve">van de kantoren </w:t>
      </w:r>
      <w:r w:rsidR="00BA4D0E" w:rsidRPr="00043D89">
        <w:rPr>
          <w:rFonts w:ascii="Century Gothic" w:hAnsi="Century Gothic"/>
          <w:b w:val="0"/>
          <w:bCs w:val="0"/>
          <w:sz w:val="20"/>
          <w:szCs w:val="20"/>
        </w:rPr>
        <w:t xml:space="preserve">zijn gebaseerd op peildatum </w:t>
      </w:r>
      <w:r w:rsidR="008B420F" w:rsidRPr="00043D89">
        <w:rPr>
          <w:rFonts w:ascii="Century Gothic" w:hAnsi="Century Gothic"/>
          <w:b w:val="0"/>
          <w:bCs w:val="0"/>
          <w:sz w:val="20"/>
          <w:szCs w:val="20"/>
        </w:rPr>
        <w:t>20</w:t>
      </w:r>
      <w:r w:rsidR="004D2718" w:rsidRPr="00043D89">
        <w:rPr>
          <w:rFonts w:ascii="Century Gothic" w:hAnsi="Century Gothic"/>
          <w:b w:val="0"/>
          <w:bCs w:val="0"/>
          <w:sz w:val="20"/>
          <w:szCs w:val="20"/>
        </w:rPr>
        <w:t xml:space="preserve">17, de gegevens van de gemalen zijn gebaseerd op peildatum 2021. </w:t>
      </w:r>
      <w:r w:rsidRPr="00043D89">
        <w:rPr>
          <w:rFonts w:ascii="Century Gothic" w:hAnsi="Century Gothic"/>
          <w:b w:val="0"/>
          <w:bCs w:val="0"/>
          <w:sz w:val="20"/>
          <w:szCs w:val="20"/>
        </w:rPr>
        <w:t xml:space="preserve">De glasgegevens zijn met een zo groot mogelijke zorgvuldigheid samengesteld. </w:t>
      </w:r>
      <w:r w:rsidR="008E4045" w:rsidRPr="00043D89">
        <w:rPr>
          <w:rFonts w:ascii="Century Gothic" w:hAnsi="Century Gothic"/>
          <w:b w:val="0"/>
          <w:bCs w:val="0"/>
          <w:sz w:val="20"/>
          <w:szCs w:val="20"/>
        </w:rPr>
        <w:t>D</w:t>
      </w:r>
      <w:r w:rsidRPr="00043D89">
        <w:rPr>
          <w:rFonts w:ascii="Century Gothic" w:hAnsi="Century Gothic"/>
          <w:b w:val="0"/>
          <w:bCs w:val="0"/>
          <w:sz w:val="20"/>
          <w:szCs w:val="20"/>
        </w:rPr>
        <w:t xml:space="preserve">esondanks </w:t>
      </w:r>
      <w:r w:rsidR="008E4045" w:rsidRPr="00043D89">
        <w:rPr>
          <w:rFonts w:ascii="Century Gothic" w:hAnsi="Century Gothic"/>
          <w:b w:val="0"/>
          <w:bCs w:val="0"/>
          <w:sz w:val="20"/>
          <w:szCs w:val="20"/>
        </w:rPr>
        <w:t xml:space="preserve">kunnen zich </w:t>
      </w:r>
      <w:r w:rsidRPr="00043D89">
        <w:rPr>
          <w:rFonts w:ascii="Century Gothic" w:hAnsi="Century Gothic"/>
          <w:b w:val="0"/>
          <w:bCs w:val="0"/>
          <w:sz w:val="20"/>
          <w:szCs w:val="20"/>
        </w:rPr>
        <w:t xml:space="preserve">verschillen met de werkelijkheid </w:t>
      </w:r>
      <w:r w:rsidR="008E4045" w:rsidRPr="00043D89">
        <w:rPr>
          <w:rFonts w:ascii="Century Gothic" w:hAnsi="Century Gothic"/>
          <w:b w:val="0"/>
          <w:bCs w:val="0"/>
          <w:sz w:val="20"/>
          <w:szCs w:val="20"/>
        </w:rPr>
        <w:t>voordoen</w:t>
      </w:r>
      <w:r w:rsidRPr="00043D89">
        <w:rPr>
          <w:rFonts w:ascii="Century Gothic" w:hAnsi="Century Gothic"/>
          <w:b w:val="0"/>
          <w:bCs w:val="0"/>
          <w:sz w:val="20"/>
          <w:szCs w:val="20"/>
        </w:rPr>
        <w:t xml:space="preserve">.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kan geen rechten ontlenen aan het door de opdrachtgever verstrekte aantal m</w:t>
      </w:r>
      <w:r w:rsidRPr="00043D89">
        <w:rPr>
          <w:rFonts w:ascii="Century Gothic" w:hAnsi="Century Gothic"/>
          <w:b w:val="0"/>
          <w:bCs w:val="0"/>
          <w:sz w:val="20"/>
          <w:szCs w:val="20"/>
          <w:vertAlign w:val="superscript"/>
        </w:rPr>
        <w:t>2</w:t>
      </w:r>
      <w:r w:rsidRPr="00043D89">
        <w:rPr>
          <w:rFonts w:ascii="Century Gothic" w:hAnsi="Century Gothic"/>
          <w:b w:val="0"/>
          <w:bCs w:val="0"/>
          <w:sz w:val="20"/>
          <w:szCs w:val="20"/>
        </w:rPr>
        <w:t xml:space="preserve">. Indien </w:t>
      </w:r>
      <w:r w:rsidR="008E4045" w:rsidRPr="00043D89">
        <w:rPr>
          <w:rFonts w:ascii="Century Gothic" w:hAnsi="Century Gothic"/>
          <w:b w:val="0"/>
          <w:bCs w:val="0"/>
          <w:sz w:val="20"/>
          <w:szCs w:val="20"/>
        </w:rPr>
        <w:t xml:space="preserve">noodzakelijk </w:t>
      </w:r>
      <w:r w:rsidRPr="00043D89">
        <w:rPr>
          <w:rFonts w:ascii="Century Gothic" w:hAnsi="Century Gothic"/>
          <w:b w:val="0"/>
          <w:bCs w:val="0"/>
          <w:sz w:val="20"/>
          <w:szCs w:val="20"/>
        </w:rPr>
        <w:t xml:space="preserve">zullen eventuele wijzigingen na gunning in de calculatie worden doorgevoerd en verrekend met de opgegeven tarieven. Het glas is gemeten inclusief de directe omlijsting. </w:t>
      </w:r>
    </w:p>
    <w:p w14:paraId="54E41069" w14:textId="77777777" w:rsidR="0092017D" w:rsidRPr="00043D89" w:rsidRDefault="0092017D" w:rsidP="001E508D">
      <w:pPr>
        <w:pStyle w:val="Kop2"/>
        <w:numPr>
          <w:ilvl w:val="1"/>
          <w:numId w:val="9"/>
        </w:numPr>
        <w:rPr>
          <w:rFonts w:ascii="Century Gothic" w:hAnsi="Century Gothic"/>
        </w:rPr>
      </w:pPr>
      <w:bookmarkStart w:id="97" w:name="_Toc513599614"/>
      <w:bookmarkStart w:id="98" w:name="_Toc513599699"/>
      <w:bookmarkStart w:id="99" w:name="_Toc517146028"/>
      <w:bookmarkStart w:id="100" w:name="_Toc517877871"/>
      <w:bookmarkStart w:id="101" w:name="_Toc517877960"/>
      <w:bookmarkStart w:id="102" w:name="_Toc518445858"/>
      <w:bookmarkStart w:id="103" w:name="_Toc84259125"/>
      <w:r w:rsidRPr="00043D89">
        <w:rPr>
          <w:rFonts w:ascii="Century Gothic" w:hAnsi="Century Gothic"/>
        </w:rPr>
        <w:t>Risico-inventarisatie en -evaluatie (RI&amp;E)</w:t>
      </w:r>
      <w:bookmarkEnd w:id="97"/>
      <w:bookmarkEnd w:id="98"/>
      <w:bookmarkEnd w:id="99"/>
      <w:bookmarkEnd w:id="100"/>
      <w:bookmarkEnd w:id="101"/>
      <w:bookmarkEnd w:id="102"/>
      <w:bookmarkEnd w:id="103"/>
    </w:p>
    <w:p w14:paraId="7193270B" w14:textId="09CA55DE" w:rsidR="00E07580" w:rsidRPr="00043D89" w:rsidRDefault="0092017D" w:rsidP="0041389F">
      <w:pPr>
        <w:pStyle w:val="Plattete"/>
        <w:rPr>
          <w:rFonts w:ascii="Century Gothic" w:hAnsi="Century Gothic"/>
          <w:b w:val="0"/>
          <w:bCs w:val="0"/>
          <w:sz w:val="20"/>
          <w:szCs w:val="20"/>
        </w:rPr>
      </w:pPr>
      <w:r w:rsidRPr="00043D89">
        <w:rPr>
          <w:rFonts w:ascii="Century Gothic" w:hAnsi="Century Gothic"/>
          <w:b w:val="0"/>
          <w:bCs w:val="0"/>
          <w:sz w:val="20"/>
          <w:szCs w:val="20"/>
        </w:rPr>
        <w:t xml:space="preserve">Na gunning </w:t>
      </w:r>
      <w:r w:rsidR="0041389F" w:rsidRPr="00043D89">
        <w:rPr>
          <w:rFonts w:ascii="Century Gothic" w:hAnsi="Century Gothic"/>
          <w:b w:val="0"/>
          <w:bCs w:val="0"/>
          <w:sz w:val="20"/>
          <w:szCs w:val="20"/>
        </w:rPr>
        <w:t>voert</w:t>
      </w:r>
      <w:r w:rsidRPr="00043D89">
        <w:rPr>
          <w:rFonts w:ascii="Century Gothic" w:hAnsi="Century Gothic"/>
          <w:b w:val="0"/>
          <w:bCs w:val="0"/>
          <w:sz w:val="20"/>
          <w:szCs w:val="20"/>
        </w:rPr>
        <w:t xml:space="preserve">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per gebouw een risico-inventarisatie en -evaluatie (RI&amp;E) </w:t>
      </w:r>
      <w:r w:rsidR="0041389F" w:rsidRPr="00043D89">
        <w:rPr>
          <w:rFonts w:ascii="Century Gothic" w:hAnsi="Century Gothic"/>
          <w:b w:val="0"/>
          <w:bCs w:val="0"/>
          <w:sz w:val="20"/>
          <w:szCs w:val="20"/>
        </w:rPr>
        <w:t>uit</w:t>
      </w:r>
      <w:r w:rsidRPr="00043D89">
        <w:rPr>
          <w:rFonts w:ascii="Century Gothic" w:hAnsi="Century Gothic"/>
          <w:b w:val="0"/>
          <w:bCs w:val="0"/>
          <w:sz w:val="20"/>
          <w:szCs w:val="20"/>
        </w:rPr>
        <w:t xml:space="preserve">. Hierbij </w:t>
      </w:r>
      <w:r w:rsidR="0041389F" w:rsidRPr="00043D89">
        <w:rPr>
          <w:rFonts w:ascii="Century Gothic" w:hAnsi="Century Gothic"/>
          <w:b w:val="0"/>
          <w:bCs w:val="0"/>
          <w:sz w:val="20"/>
          <w:szCs w:val="20"/>
        </w:rPr>
        <w:t>worden</w:t>
      </w:r>
      <w:r w:rsidRPr="00043D89">
        <w:rPr>
          <w:rFonts w:ascii="Century Gothic" w:hAnsi="Century Gothic"/>
          <w:b w:val="0"/>
          <w:bCs w:val="0"/>
          <w:sz w:val="20"/>
          <w:szCs w:val="20"/>
        </w:rPr>
        <w:t xml:space="preserve"> alle voorschriften </w:t>
      </w:r>
      <w:r w:rsidR="008E4045" w:rsidRPr="00043D89">
        <w:rPr>
          <w:rFonts w:ascii="Century Gothic" w:hAnsi="Century Gothic"/>
          <w:b w:val="0"/>
          <w:bCs w:val="0"/>
          <w:sz w:val="20"/>
          <w:szCs w:val="20"/>
        </w:rPr>
        <w:t>conform</w:t>
      </w:r>
      <w:r w:rsidRPr="00043D89">
        <w:rPr>
          <w:rFonts w:ascii="Century Gothic" w:hAnsi="Century Gothic"/>
          <w:b w:val="0"/>
          <w:bCs w:val="0"/>
          <w:sz w:val="20"/>
          <w:szCs w:val="20"/>
        </w:rPr>
        <w:t xml:space="preserve"> de “Collectieve arbeidsovereenkomst arbeid en gezondheid voor het schoonmaak- en </w:t>
      </w:r>
      <w:proofErr w:type="spellStart"/>
      <w:r w:rsidRPr="00043D89">
        <w:rPr>
          <w:rFonts w:ascii="Century Gothic" w:hAnsi="Century Gothic"/>
          <w:b w:val="0"/>
          <w:bCs w:val="0"/>
          <w:sz w:val="20"/>
          <w:szCs w:val="20"/>
        </w:rPr>
        <w:t>glazenwasserbedrijf</w:t>
      </w:r>
      <w:proofErr w:type="spellEnd"/>
      <w:r w:rsidRPr="00043D89">
        <w:rPr>
          <w:rFonts w:ascii="Century Gothic" w:hAnsi="Century Gothic"/>
          <w:b w:val="0"/>
          <w:bCs w:val="0"/>
          <w:sz w:val="20"/>
          <w:szCs w:val="20"/>
        </w:rPr>
        <w:t xml:space="preserve">” in acht genomen. Indien na uitvoering van een volledige RI&amp;E blijkt dat bepaalde geveldelen op een andere wijze dan geoffreerd gewassen </w:t>
      </w:r>
      <w:r w:rsidR="0041389F" w:rsidRPr="00043D89">
        <w:rPr>
          <w:rFonts w:ascii="Century Gothic" w:hAnsi="Century Gothic"/>
          <w:b w:val="0"/>
          <w:bCs w:val="0"/>
          <w:sz w:val="20"/>
          <w:szCs w:val="20"/>
        </w:rPr>
        <w:t>moeten</w:t>
      </w:r>
      <w:r w:rsidRPr="00043D89">
        <w:rPr>
          <w:rFonts w:ascii="Century Gothic" w:hAnsi="Century Gothic"/>
          <w:b w:val="0"/>
          <w:bCs w:val="0"/>
          <w:sz w:val="20"/>
          <w:szCs w:val="20"/>
        </w:rPr>
        <w:t xml:space="preserve"> worden</w:t>
      </w:r>
      <w:r w:rsidR="00B24FDD" w:rsidRPr="00043D89">
        <w:rPr>
          <w:rFonts w:ascii="Century Gothic" w:hAnsi="Century Gothic"/>
          <w:b w:val="0"/>
          <w:bCs w:val="0"/>
          <w:sz w:val="20"/>
          <w:szCs w:val="20"/>
        </w:rPr>
        <w:t>,</w:t>
      </w:r>
      <w:r w:rsidRPr="00043D89">
        <w:rPr>
          <w:rFonts w:ascii="Century Gothic" w:hAnsi="Century Gothic"/>
          <w:b w:val="0"/>
          <w:bCs w:val="0"/>
          <w:sz w:val="20"/>
          <w:szCs w:val="20"/>
        </w:rPr>
        <w:t xml:space="preserve"> </w:t>
      </w:r>
      <w:r w:rsidR="0041389F" w:rsidRPr="00043D89">
        <w:rPr>
          <w:rFonts w:ascii="Century Gothic" w:hAnsi="Century Gothic"/>
          <w:b w:val="0"/>
          <w:bCs w:val="0"/>
          <w:sz w:val="20"/>
          <w:szCs w:val="20"/>
        </w:rPr>
        <w:t>brengt de</w:t>
      </w:r>
      <w:r w:rsidRPr="00043D89">
        <w:rPr>
          <w:rFonts w:ascii="Century Gothic" w:hAnsi="Century Gothic"/>
          <w:b w:val="0"/>
          <w:bCs w:val="0"/>
          <w:sz w:val="20"/>
          <w:szCs w:val="20"/>
        </w:rPr>
        <w:t xml:space="preserv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hiervoor een separate contractjaarprijs uit. </w:t>
      </w:r>
      <w:r w:rsidR="002855E5" w:rsidRPr="00043D89">
        <w:rPr>
          <w:rFonts w:ascii="Century Gothic" w:hAnsi="Century Gothic"/>
          <w:b w:val="0"/>
          <w:bCs w:val="0"/>
          <w:sz w:val="20"/>
          <w:szCs w:val="20"/>
        </w:rPr>
        <w:t>Delfland</w:t>
      </w:r>
      <w:r w:rsidRPr="00043D89">
        <w:rPr>
          <w:rFonts w:ascii="Century Gothic" w:hAnsi="Century Gothic"/>
          <w:b w:val="0"/>
          <w:bCs w:val="0"/>
          <w:sz w:val="20"/>
          <w:szCs w:val="20"/>
        </w:rPr>
        <w:t xml:space="preserve"> behoudt zich het recht voor om andere kandidaten in te laten schrijven</w:t>
      </w:r>
      <w:r w:rsidR="00B24FDD" w:rsidRPr="00043D89">
        <w:rPr>
          <w:rFonts w:ascii="Century Gothic" w:hAnsi="Century Gothic"/>
          <w:b w:val="0"/>
          <w:bCs w:val="0"/>
          <w:sz w:val="20"/>
          <w:szCs w:val="20"/>
        </w:rPr>
        <w:t xml:space="preserve"> op deze specifieke knelpunten</w:t>
      </w:r>
      <w:r w:rsidRPr="00043D89">
        <w:rPr>
          <w:rFonts w:ascii="Century Gothic" w:hAnsi="Century Gothic"/>
          <w:b w:val="0"/>
          <w:bCs w:val="0"/>
          <w:sz w:val="20"/>
          <w:szCs w:val="20"/>
        </w:rPr>
        <w:t xml:space="preserve">. </w:t>
      </w:r>
    </w:p>
    <w:p w14:paraId="2D54D345" w14:textId="077F5CDC" w:rsidR="0041389F" w:rsidRPr="00043D89" w:rsidRDefault="008E4045" w:rsidP="0041389F">
      <w:pPr>
        <w:pStyle w:val="Plattete"/>
        <w:rPr>
          <w:rFonts w:ascii="Century Gothic" w:hAnsi="Century Gothic"/>
          <w:b w:val="0"/>
          <w:bCs w:val="0"/>
          <w:sz w:val="20"/>
          <w:szCs w:val="20"/>
        </w:rPr>
      </w:pPr>
      <w:r w:rsidRPr="00043D89">
        <w:rPr>
          <w:rFonts w:ascii="Century Gothic" w:hAnsi="Century Gothic"/>
          <w:b w:val="0"/>
          <w:bCs w:val="0"/>
          <w:sz w:val="20"/>
          <w:szCs w:val="20"/>
        </w:rPr>
        <w:t>D</w:t>
      </w:r>
      <w:r w:rsidR="0092017D" w:rsidRPr="00043D89">
        <w:rPr>
          <w:rFonts w:ascii="Century Gothic" w:hAnsi="Century Gothic"/>
          <w:b w:val="0"/>
          <w:bCs w:val="0"/>
          <w:sz w:val="20"/>
          <w:szCs w:val="20"/>
        </w:rPr>
        <w:t xml:space="preserve">e </w:t>
      </w:r>
      <w:r w:rsidR="00043D89" w:rsidRPr="00043D89">
        <w:rPr>
          <w:rFonts w:ascii="Century Gothic" w:hAnsi="Century Gothic"/>
          <w:b w:val="0"/>
          <w:bCs w:val="0"/>
          <w:sz w:val="20"/>
          <w:szCs w:val="20"/>
        </w:rPr>
        <w:t>opdrachtnemer</w:t>
      </w:r>
      <w:r w:rsidR="0092017D" w:rsidRPr="00043D89">
        <w:rPr>
          <w:rFonts w:ascii="Century Gothic" w:hAnsi="Century Gothic"/>
          <w:b w:val="0"/>
          <w:bCs w:val="0"/>
          <w:sz w:val="20"/>
          <w:szCs w:val="20"/>
        </w:rPr>
        <w:t xml:space="preserve"> </w:t>
      </w:r>
      <w:r w:rsidRPr="00043D89">
        <w:rPr>
          <w:rFonts w:ascii="Century Gothic" w:hAnsi="Century Gothic"/>
          <w:b w:val="0"/>
          <w:bCs w:val="0"/>
          <w:sz w:val="20"/>
          <w:szCs w:val="20"/>
        </w:rPr>
        <w:t>informeert</w:t>
      </w:r>
      <w:r w:rsidR="0092017D" w:rsidRPr="00043D89">
        <w:rPr>
          <w:rFonts w:ascii="Century Gothic" w:hAnsi="Century Gothic"/>
          <w:b w:val="0"/>
          <w:bCs w:val="0"/>
          <w:sz w:val="20"/>
          <w:szCs w:val="20"/>
        </w:rPr>
        <w:t xml:space="preserve"> </w:t>
      </w:r>
      <w:r w:rsidR="002855E5" w:rsidRPr="00043D89">
        <w:rPr>
          <w:rFonts w:ascii="Century Gothic" w:hAnsi="Century Gothic"/>
          <w:b w:val="0"/>
          <w:bCs w:val="0"/>
          <w:sz w:val="20"/>
          <w:szCs w:val="20"/>
        </w:rPr>
        <w:t xml:space="preserve">Delfland </w:t>
      </w:r>
      <w:r w:rsidR="0092017D" w:rsidRPr="00043D89">
        <w:rPr>
          <w:rFonts w:ascii="Century Gothic" w:hAnsi="Century Gothic"/>
          <w:b w:val="0"/>
          <w:bCs w:val="0"/>
          <w:sz w:val="20"/>
          <w:szCs w:val="20"/>
        </w:rPr>
        <w:t xml:space="preserve">schriftelijk over veranderende wetgeving die gevolgen </w:t>
      </w:r>
      <w:r w:rsidR="0041389F" w:rsidRPr="00043D89">
        <w:rPr>
          <w:rFonts w:ascii="Century Gothic" w:hAnsi="Century Gothic"/>
          <w:b w:val="0"/>
          <w:bCs w:val="0"/>
          <w:sz w:val="20"/>
          <w:szCs w:val="20"/>
        </w:rPr>
        <w:t>heeft</w:t>
      </w:r>
      <w:r w:rsidR="0092017D" w:rsidRPr="00043D89">
        <w:rPr>
          <w:rFonts w:ascii="Century Gothic" w:hAnsi="Century Gothic"/>
          <w:b w:val="0"/>
          <w:bCs w:val="0"/>
          <w:sz w:val="20"/>
          <w:szCs w:val="20"/>
        </w:rPr>
        <w:t xml:space="preserve"> voor de uitvoering van de werkzaamheden. De RI&amp;E wordt uiterlijk één week voor de uitvoering van de eerste glaswasbeurt aan </w:t>
      </w:r>
      <w:r w:rsidR="002855E5" w:rsidRPr="00043D89">
        <w:rPr>
          <w:rFonts w:ascii="Century Gothic" w:hAnsi="Century Gothic"/>
          <w:b w:val="0"/>
          <w:bCs w:val="0"/>
          <w:sz w:val="20"/>
          <w:szCs w:val="20"/>
        </w:rPr>
        <w:t>Delfland</w:t>
      </w:r>
      <w:r w:rsidR="0092017D" w:rsidRPr="00043D89">
        <w:rPr>
          <w:rFonts w:ascii="Century Gothic" w:hAnsi="Century Gothic"/>
          <w:b w:val="0"/>
          <w:bCs w:val="0"/>
          <w:sz w:val="20"/>
          <w:szCs w:val="20"/>
        </w:rPr>
        <w:t xml:space="preserve"> ter beschikking gesteld. Indien </w:t>
      </w:r>
      <w:r w:rsidRPr="00043D89">
        <w:rPr>
          <w:rFonts w:ascii="Century Gothic" w:hAnsi="Century Gothic"/>
          <w:b w:val="0"/>
          <w:bCs w:val="0"/>
          <w:sz w:val="20"/>
          <w:szCs w:val="20"/>
        </w:rPr>
        <w:t xml:space="preserve">deze </w:t>
      </w:r>
      <w:r w:rsidR="0092017D" w:rsidRPr="00043D89">
        <w:rPr>
          <w:rFonts w:ascii="Century Gothic" w:hAnsi="Century Gothic"/>
          <w:b w:val="0"/>
          <w:bCs w:val="0"/>
          <w:sz w:val="20"/>
          <w:szCs w:val="20"/>
        </w:rPr>
        <w:t xml:space="preserve">RI&amp;E niet is aangeleverd </w:t>
      </w:r>
      <w:r w:rsidRPr="00043D89">
        <w:rPr>
          <w:rFonts w:ascii="Century Gothic" w:hAnsi="Century Gothic"/>
          <w:b w:val="0"/>
          <w:bCs w:val="0"/>
          <w:sz w:val="20"/>
          <w:szCs w:val="20"/>
        </w:rPr>
        <w:t xml:space="preserve">worden </w:t>
      </w:r>
      <w:r w:rsidR="0092017D" w:rsidRPr="00043D89">
        <w:rPr>
          <w:rFonts w:ascii="Century Gothic" w:hAnsi="Century Gothic"/>
          <w:b w:val="0"/>
          <w:bCs w:val="0"/>
          <w:sz w:val="20"/>
          <w:szCs w:val="20"/>
        </w:rPr>
        <w:t>er geen (</w:t>
      </w:r>
      <w:proofErr w:type="spellStart"/>
      <w:r w:rsidR="0092017D" w:rsidRPr="00043D89">
        <w:rPr>
          <w:rFonts w:ascii="Century Gothic" w:hAnsi="Century Gothic"/>
          <w:b w:val="0"/>
          <w:bCs w:val="0"/>
          <w:sz w:val="20"/>
          <w:szCs w:val="20"/>
        </w:rPr>
        <w:t>glasbewassings</w:t>
      </w:r>
      <w:proofErr w:type="spellEnd"/>
      <w:r w:rsidR="00B24FDD" w:rsidRPr="00043D89">
        <w:rPr>
          <w:rFonts w:ascii="Century Gothic" w:hAnsi="Century Gothic"/>
          <w:b w:val="0"/>
          <w:bCs w:val="0"/>
          <w:sz w:val="20"/>
          <w:szCs w:val="20"/>
        </w:rPr>
        <w:t>-</w:t>
      </w:r>
      <w:r w:rsidR="0092017D" w:rsidRPr="00043D89">
        <w:rPr>
          <w:rFonts w:ascii="Century Gothic" w:hAnsi="Century Gothic"/>
          <w:b w:val="0"/>
          <w:bCs w:val="0"/>
          <w:sz w:val="20"/>
          <w:szCs w:val="20"/>
        </w:rPr>
        <w:t>) werkzaamheden uitgevoerd. Indien aan een RI&amp;E kosten zijn verbonden</w:t>
      </w:r>
      <w:r w:rsidR="0041389F" w:rsidRPr="00043D89">
        <w:rPr>
          <w:rFonts w:ascii="Century Gothic" w:hAnsi="Century Gothic"/>
          <w:b w:val="0"/>
          <w:bCs w:val="0"/>
          <w:sz w:val="20"/>
          <w:szCs w:val="20"/>
        </w:rPr>
        <w:t xml:space="preserve">, </w:t>
      </w:r>
      <w:r w:rsidRPr="00043D89">
        <w:rPr>
          <w:rFonts w:ascii="Century Gothic" w:hAnsi="Century Gothic"/>
          <w:b w:val="0"/>
          <w:bCs w:val="0"/>
          <w:sz w:val="20"/>
          <w:szCs w:val="20"/>
        </w:rPr>
        <w:t>specificeert de</w:t>
      </w:r>
      <w:r w:rsidR="0041389F" w:rsidRPr="00043D89">
        <w:rPr>
          <w:rFonts w:ascii="Century Gothic" w:hAnsi="Century Gothic"/>
          <w:b w:val="0"/>
          <w:bCs w:val="0"/>
          <w:sz w:val="20"/>
          <w:szCs w:val="20"/>
        </w:rPr>
        <w:t xml:space="preserve"> </w:t>
      </w:r>
      <w:r w:rsidR="00043D89" w:rsidRPr="00043D89">
        <w:rPr>
          <w:rFonts w:ascii="Century Gothic" w:hAnsi="Century Gothic"/>
          <w:b w:val="0"/>
          <w:bCs w:val="0"/>
          <w:sz w:val="20"/>
          <w:szCs w:val="20"/>
        </w:rPr>
        <w:t>opdrachtnemer</w:t>
      </w:r>
      <w:r w:rsidR="0041389F" w:rsidRPr="00043D89">
        <w:rPr>
          <w:rFonts w:ascii="Century Gothic" w:hAnsi="Century Gothic"/>
          <w:b w:val="0"/>
          <w:bCs w:val="0"/>
          <w:sz w:val="20"/>
          <w:szCs w:val="20"/>
        </w:rPr>
        <w:t xml:space="preserve"> dit in haar inschrijving.</w:t>
      </w:r>
    </w:p>
    <w:p w14:paraId="2A39D0A4" w14:textId="21553C11" w:rsidR="0092017D" w:rsidRPr="00043D89" w:rsidRDefault="0092017D" w:rsidP="001E508D">
      <w:pPr>
        <w:pStyle w:val="Kop2"/>
        <w:numPr>
          <w:ilvl w:val="1"/>
          <w:numId w:val="9"/>
        </w:numPr>
        <w:rPr>
          <w:rFonts w:ascii="Century Gothic" w:hAnsi="Century Gothic"/>
        </w:rPr>
      </w:pPr>
      <w:bookmarkStart w:id="104" w:name="_Toc288828839"/>
      <w:bookmarkStart w:id="105" w:name="_Toc84259126"/>
      <w:r w:rsidRPr="00043D89">
        <w:rPr>
          <w:rFonts w:ascii="Century Gothic" w:hAnsi="Century Gothic"/>
        </w:rPr>
        <w:t>Planning glasbewassing en gevelonderhoud</w:t>
      </w:r>
      <w:bookmarkEnd w:id="104"/>
      <w:bookmarkEnd w:id="105"/>
      <w:r w:rsidR="0041389F" w:rsidRPr="00043D89">
        <w:rPr>
          <w:rFonts w:ascii="Century Gothic" w:hAnsi="Century Gothic"/>
        </w:rPr>
        <w:t xml:space="preserve"> </w:t>
      </w:r>
    </w:p>
    <w:p w14:paraId="5AF5AEB3" w14:textId="2776D09D" w:rsidR="00F515E9" w:rsidRPr="00043D89" w:rsidRDefault="00B15B39" w:rsidP="00F515E9">
      <w:pPr>
        <w:pStyle w:val="Normaa"/>
        <w:rPr>
          <w:rFonts w:ascii="Century Gothic" w:hAnsi="Century Gothic"/>
          <w:i/>
        </w:rPr>
      </w:pPr>
      <w:bookmarkStart w:id="106" w:name="_Toc513599616"/>
      <w:bookmarkStart w:id="107" w:name="_Toc513599701"/>
      <w:bookmarkStart w:id="108" w:name="_Toc517146030"/>
      <w:bookmarkStart w:id="109" w:name="_Toc517877873"/>
      <w:bookmarkStart w:id="110" w:name="_Toc517877962"/>
      <w:bookmarkStart w:id="111" w:name="_Toc518445860"/>
      <w:r w:rsidRPr="00043D89">
        <w:rPr>
          <w:rFonts w:ascii="Century Gothic" w:hAnsi="Century Gothic"/>
          <w:i/>
        </w:rPr>
        <w:t>Planning</w:t>
      </w:r>
    </w:p>
    <w:p w14:paraId="070F3AA4" w14:textId="51568656"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In de eerste maand van elk jaar en uiterlijk drie weken voor de eerste glaswasbeurt levert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een jaarplanning op van de werkzaamheden.</w:t>
      </w:r>
    </w:p>
    <w:p w14:paraId="6E494F76" w14:textId="7E82A8B8"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Minimaal twee weken voordat de glasbewassing van de gebouwen begint, maakt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een afspraak met de opdrachtgever over de data van uitvoering en oplevering. </w:t>
      </w:r>
    </w:p>
    <w:p w14:paraId="2867DD03" w14:textId="1F928040"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Vijf werkdagen voor aanvang van de werkzaamheden wordt de opdrachtgever schriftelijk in kennis gesteld door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over de </w:t>
      </w:r>
      <w:r w:rsidR="008B420F" w:rsidRPr="00043D89">
        <w:rPr>
          <w:rFonts w:ascii="Century Gothic" w:hAnsi="Century Gothic"/>
          <w:b w:val="0"/>
          <w:bCs w:val="0"/>
          <w:sz w:val="20"/>
          <w:szCs w:val="20"/>
        </w:rPr>
        <w:t>exacte uitvoeringsdatum</w:t>
      </w:r>
      <w:r w:rsidR="002E4815" w:rsidRPr="00043D89">
        <w:rPr>
          <w:rFonts w:ascii="Century Gothic" w:hAnsi="Century Gothic"/>
          <w:b w:val="0"/>
          <w:bCs w:val="0"/>
          <w:sz w:val="20"/>
          <w:szCs w:val="20"/>
        </w:rPr>
        <w:t>, zodat voor de bedrijfsgebouwen de vergunningen kunnen worden uitgegeven.</w:t>
      </w:r>
      <w:r w:rsidRPr="00043D89">
        <w:rPr>
          <w:rFonts w:ascii="Century Gothic" w:hAnsi="Century Gothic"/>
          <w:b w:val="0"/>
          <w:bCs w:val="0"/>
          <w:sz w:val="20"/>
          <w:szCs w:val="20"/>
        </w:rPr>
        <w:t xml:space="preserve"> </w:t>
      </w:r>
    </w:p>
    <w:p w14:paraId="33968EA9" w14:textId="77777777" w:rsidR="00B15B39" w:rsidRPr="00043D89" w:rsidRDefault="00B15B39" w:rsidP="00B15B39">
      <w:pPr>
        <w:pStyle w:val="Plattete"/>
        <w:rPr>
          <w:rFonts w:ascii="Century Gothic" w:hAnsi="Century Gothic"/>
          <w:b w:val="0"/>
          <w:bCs w:val="0"/>
          <w:i/>
          <w:sz w:val="20"/>
          <w:szCs w:val="20"/>
        </w:rPr>
      </w:pPr>
      <w:r w:rsidRPr="00043D89">
        <w:rPr>
          <w:rFonts w:ascii="Century Gothic" w:hAnsi="Century Gothic"/>
          <w:b w:val="0"/>
          <w:bCs w:val="0"/>
          <w:i/>
          <w:sz w:val="20"/>
          <w:szCs w:val="20"/>
        </w:rPr>
        <w:t>Voorwaarden uitvoering</w:t>
      </w:r>
    </w:p>
    <w:p w14:paraId="31EBC9AE" w14:textId="77777777"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De uitvoering per beurt vindt plaats in een aaneengesloten periode zonder onderbreking. </w:t>
      </w:r>
    </w:p>
    <w:p w14:paraId="3DA4DB59" w14:textId="0EAD4340"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Afwijking van de planning kan slechts plaatsvinden in overleg met en na goedkeuring van </w:t>
      </w:r>
      <w:r w:rsidR="002855E5" w:rsidRPr="00043D89">
        <w:rPr>
          <w:rFonts w:ascii="Century Gothic" w:hAnsi="Century Gothic"/>
          <w:b w:val="0"/>
          <w:bCs w:val="0"/>
          <w:sz w:val="20"/>
          <w:szCs w:val="20"/>
        </w:rPr>
        <w:t>Delfland</w:t>
      </w:r>
      <w:r w:rsidRPr="00043D89">
        <w:rPr>
          <w:rFonts w:ascii="Century Gothic" w:hAnsi="Century Gothic"/>
          <w:b w:val="0"/>
          <w:bCs w:val="0"/>
          <w:sz w:val="20"/>
          <w:szCs w:val="20"/>
        </w:rPr>
        <w:t>.</w:t>
      </w:r>
    </w:p>
    <w:p w14:paraId="787FB594" w14:textId="342B8E96"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Indien de werkzaamheden niet volgens de afgegeven jaarplanning kunnen worden uitgevoerd, wordt dit minimaal twee weken van </w:t>
      </w:r>
      <w:proofErr w:type="gramStart"/>
      <w:r w:rsidRPr="00043D89">
        <w:rPr>
          <w:rFonts w:ascii="Century Gothic" w:hAnsi="Century Gothic"/>
          <w:b w:val="0"/>
          <w:bCs w:val="0"/>
          <w:sz w:val="20"/>
          <w:szCs w:val="20"/>
        </w:rPr>
        <w:t>te voren</w:t>
      </w:r>
      <w:proofErr w:type="gramEnd"/>
      <w:r w:rsidRPr="00043D89">
        <w:rPr>
          <w:rFonts w:ascii="Century Gothic" w:hAnsi="Century Gothic"/>
          <w:b w:val="0"/>
          <w:bCs w:val="0"/>
          <w:sz w:val="20"/>
          <w:szCs w:val="20"/>
        </w:rPr>
        <w:t xml:space="preserve"> schriftelijk gemeld aan de opdrachtgever. De </w:t>
      </w:r>
      <w:r w:rsidR="00043D89" w:rsidRPr="00043D89">
        <w:rPr>
          <w:rFonts w:ascii="Century Gothic" w:hAnsi="Century Gothic"/>
          <w:b w:val="0"/>
          <w:bCs w:val="0"/>
          <w:sz w:val="20"/>
          <w:szCs w:val="20"/>
        </w:rPr>
        <w:t>opdrachtnemer</w:t>
      </w:r>
      <w:r w:rsidRPr="00043D89">
        <w:rPr>
          <w:rFonts w:ascii="Century Gothic" w:hAnsi="Century Gothic"/>
          <w:b w:val="0"/>
          <w:bCs w:val="0"/>
          <w:sz w:val="20"/>
          <w:szCs w:val="20"/>
        </w:rPr>
        <w:t xml:space="preserve"> geeft hierbij aan wanneer de werkzaamheden alsnog worden uitgevoerd. </w:t>
      </w:r>
    </w:p>
    <w:p w14:paraId="5665DD35" w14:textId="77777777"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 xml:space="preserve">De afwijking van de planning mag maximaal twee weken zijn. </w:t>
      </w:r>
    </w:p>
    <w:p w14:paraId="1CE43091" w14:textId="77777777" w:rsidR="00B15B39" w:rsidRPr="00043D89" w:rsidRDefault="00B15B39" w:rsidP="001E508D">
      <w:pPr>
        <w:pStyle w:val="Plattete"/>
        <w:numPr>
          <w:ilvl w:val="0"/>
          <w:numId w:val="14"/>
        </w:numPr>
        <w:rPr>
          <w:rFonts w:ascii="Century Gothic" w:hAnsi="Century Gothic"/>
          <w:b w:val="0"/>
          <w:bCs w:val="0"/>
          <w:sz w:val="20"/>
          <w:szCs w:val="20"/>
        </w:rPr>
      </w:pPr>
      <w:r w:rsidRPr="00043D89">
        <w:rPr>
          <w:rFonts w:ascii="Century Gothic" w:hAnsi="Century Gothic"/>
          <w:b w:val="0"/>
          <w:bCs w:val="0"/>
          <w:sz w:val="20"/>
          <w:szCs w:val="20"/>
        </w:rPr>
        <w:t>Ook op verzoek van de opdrachtgever kan worden afgeweken van de planning.</w:t>
      </w:r>
    </w:p>
    <w:p w14:paraId="7927FD3E" w14:textId="27F9B283" w:rsidR="0092017D" w:rsidRPr="00043D89" w:rsidRDefault="0092017D" w:rsidP="001E508D">
      <w:pPr>
        <w:pStyle w:val="Kop2"/>
        <w:numPr>
          <w:ilvl w:val="1"/>
          <w:numId w:val="9"/>
        </w:numPr>
        <w:rPr>
          <w:rFonts w:ascii="Century Gothic" w:hAnsi="Century Gothic"/>
        </w:rPr>
      </w:pPr>
      <w:bookmarkStart w:id="112" w:name="_Toc84259127"/>
      <w:r w:rsidRPr="00043D89">
        <w:rPr>
          <w:rFonts w:ascii="Century Gothic" w:hAnsi="Century Gothic"/>
        </w:rPr>
        <w:lastRenderedPageBreak/>
        <w:t>Uitvoering glasbewassing en gevelonderhoud</w:t>
      </w:r>
      <w:bookmarkEnd w:id="112"/>
      <w:r w:rsidRPr="00043D89">
        <w:rPr>
          <w:rFonts w:ascii="Century Gothic" w:hAnsi="Century Gothic"/>
        </w:rPr>
        <w:t xml:space="preserve"> </w:t>
      </w:r>
      <w:bookmarkEnd w:id="106"/>
      <w:bookmarkEnd w:id="107"/>
      <w:bookmarkEnd w:id="108"/>
      <w:bookmarkEnd w:id="109"/>
      <w:bookmarkEnd w:id="110"/>
      <w:bookmarkEnd w:id="111"/>
    </w:p>
    <w:p w14:paraId="2B636D32" w14:textId="0FCB29F4" w:rsidR="00AA1832" w:rsidRPr="00043D89" w:rsidRDefault="0092017D" w:rsidP="007816B1">
      <w:pPr>
        <w:pStyle w:val="Plattete"/>
        <w:rPr>
          <w:rFonts w:ascii="Century Gothic" w:hAnsi="Century Gothic"/>
          <w:b w:val="0"/>
          <w:bCs w:val="0"/>
          <w:sz w:val="20"/>
          <w:szCs w:val="20"/>
        </w:rPr>
      </w:pPr>
      <w:r w:rsidRPr="00043D89">
        <w:rPr>
          <w:rFonts w:ascii="Century Gothic" w:hAnsi="Century Gothic"/>
          <w:b w:val="0"/>
          <w:bCs w:val="0"/>
          <w:sz w:val="20"/>
          <w:szCs w:val="20"/>
        </w:rPr>
        <w:t>Onder glaswassen wordt verstaan het reinigen van het glas en de directe omlijsting, met gebruikmaking van de juiste methodiek en het juiste reinigingsmiddel. Onder omlijsting wordt in dit verband verstaan het gehele raamwerk waarin ramen en deuren gevat zijn. Separaat aangebrachte vensterbanken</w:t>
      </w:r>
      <w:r w:rsidR="00883EDF" w:rsidRPr="00043D89">
        <w:rPr>
          <w:rFonts w:ascii="Century Gothic" w:hAnsi="Century Gothic"/>
          <w:b w:val="0"/>
          <w:bCs w:val="0"/>
          <w:sz w:val="20"/>
          <w:szCs w:val="20"/>
        </w:rPr>
        <w:t xml:space="preserve"> </w:t>
      </w:r>
      <w:r w:rsidRPr="00043D89">
        <w:rPr>
          <w:rFonts w:ascii="Century Gothic" w:hAnsi="Century Gothic"/>
          <w:b w:val="0"/>
          <w:bCs w:val="0"/>
          <w:sz w:val="20"/>
          <w:szCs w:val="20"/>
        </w:rPr>
        <w:t>maken hier tevens deel van uit.</w:t>
      </w:r>
      <w:r w:rsidRPr="00043D89">
        <w:rPr>
          <w:rFonts w:ascii="Century Gothic" w:hAnsi="Century Gothic"/>
          <w:b w:val="0"/>
          <w:bCs w:val="0"/>
          <w:sz w:val="20"/>
          <w:szCs w:val="20"/>
        </w:rPr>
        <w:tab/>
      </w:r>
    </w:p>
    <w:p w14:paraId="09F5570F" w14:textId="197FA411" w:rsidR="00883EDF" w:rsidRDefault="00883EDF" w:rsidP="007816B1">
      <w:pPr>
        <w:pStyle w:val="Plattete"/>
        <w:rPr>
          <w:rFonts w:ascii="Century Gothic" w:hAnsi="Century Gothic"/>
          <w:b w:val="0"/>
          <w:bCs w:val="0"/>
          <w:sz w:val="20"/>
          <w:szCs w:val="20"/>
        </w:rPr>
      </w:pPr>
      <w:r w:rsidRPr="00043D89">
        <w:rPr>
          <w:rFonts w:ascii="Century Gothic" w:hAnsi="Century Gothic"/>
          <w:b w:val="0"/>
          <w:bCs w:val="0"/>
          <w:sz w:val="20"/>
          <w:szCs w:val="20"/>
        </w:rPr>
        <w:t>De werkzaamheden vinden plaats op werkdagen, tussen 8.00 en 17.00 uur.</w:t>
      </w:r>
    </w:p>
    <w:p w14:paraId="0260FA8B" w14:textId="77777777" w:rsidR="00883EDF" w:rsidRDefault="00883EDF" w:rsidP="007816B1">
      <w:pPr>
        <w:pStyle w:val="Plattete"/>
        <w:rPr>
          <w:rFonts w:ascii="Century Gothic" w:hAnsi="Century Gothic"/>
          <w:b w:val="0"/>
          <w:bCs w:val="0"/>
          <w:sz w:val="20"/>
          <w:szCs w:val="20"/>
        </w:rPr>
      </w:pPr>
    </w:p>
    <w:p w14:paraId="2060EE62" w14:textId="202A85E6"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Indien door weersinvloeden, technische storingen en/of sluiting van gebouwdelen bepaalde werkzaamheden niet worden uitgevoerd</w:t>
      </w:r>
      <w:r w:rsidR="00B24FDD" w:rsidRPr="00152EBE">
        <w:rPr>
          <w:rFonts w:ascii="Century Gothic" w:hAnsi="Century Gothic"/>
          <w:b w:val="0"/>
          <w:bCs w:val="0"/>
          <w:sz w:val="20"/>
          <w:szCs w:val="20"/>
        </w:rPr>
        <w:t>,</w:t>
      </w:r>
      <w:r w:rsidRPr="00152EBE">
        <w:rPr>
          <w:rFonts w:ascii="Century Gothic" w:hAnsi="Century Gothic"/>
          <w:b w:val="0"/>
          <w:bCs w:val="0"/>
          <w:sz w:val="20"/>
          <w:szCs w:val="20"/>
        </w:rPr>
        <w:t xml:space="preserve"> </w:t>
      </w:r>
      <w:r w:rsidR="000C64A9" w:rsidRPr="00152EBE">
        <w:rPr>
          <w:rFonts w:ascii="Century Gothic" w:hAnsi="Century Gothic"/>
          <w:b w:val="0"/>
          <w:bCs w:val="0"/>
          <w:sz w:val="20"/>
          <w:szCs w:val="20"/>
        </w:rPr>
        <w:t>meldt</w:t>
      </w:r>
      <w:r w:rsidRPr="00152EBE">
        <w:rPr>
          <w:rFonts w:ascii="Century Gothic" w:hAnsi="Century Gothic"/>
          <w:b w:val="0"/>
          <w:bCs w:val="0"/>
          <w:sz w:val="20"/>
          <w:szCs w:val="20"/>
        </w:rPr>
        <w:t xml:space="preserve">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0C64A9" w:rsidRPr="00152EBE">
        <w:rPr>
          <w:rFonts w:ascii="Century Gothic" w:hAnsi="Century Gothic"/>
          <w:b w:val="0"/>
          <w:bCs w:val="0"/>
          <w:sz w:val="20"/>
          <w:szCs w:val="20"/>
        </w:rPr>
        <w:t xml:space="preserve">dit </w:t>
      </w:r>
      <w:r w:rsidRPr="00152EBE">
        <w:rPr>
          <w:rFonts w:ascii="Century Gothic" w:hAnsi="Century Gothic"/>
          <w:b w:val="0"/>
          <w:bCs w:val="0"/>
          <w:sz w:val="20"/>
          <w:szCs w:val="20"/>
        </w:rPr>
        <w:t xml:space="preserve">vooraf schriftelijk aan de opdrachtgever en </w:t>
      </w:r>
      <w:r w:rsidR="00A62F2B" w:rsidRPr="00152EBE">
        <w:rPr>
          <w:rFonts w:ascii="Century Gothic" w:hAnsi="Century Gothic"/>
          <w:b w:val="0"/>
          <w:bCs w:val="0"/>
          <w:sz w:val="20"/>
          <w:szCs w:val="20"/>
        </w:rPr>
        <w:t xml:space="preserve">worden </w:t>
      </w:r>
      <w:r w:rsidRPr="00152EBE">
        <w:rPr>
          <w:rFonts w:ascii="Century Gothic" w:hAnsi="Century Gothic"/>
          <w:b w:val="0"/>
          <w:bCs w:val="0"/>
          <w:sz w:val="20"/>
          <w:szCs w:val="20"/>
        </w:rPr>
        <w:t xml:space="preserve">nieuwe afspraken </w:t>
      </w:r>
      <w:r w:rsidR="00A62F2B" w:rsidRPr="00152EBE">
        <w:rPr>
          <w:rFonts w:ascii="Century Gothic" w:hAnsi="Century Gothic"/>
          <w:b w:val="0"/>
          <w:bCs w:val="0"/>
          <w:sz w:val="20"/>
          <w:szCs w:val="20"/>
        </w:rPr>
        <w:t>gema</w:t>
      </w:r>
      <w:r w:rsidRPr="00152EBE">
        <w:rPr>
          <w:rFonts w:ascii="Century Gothic" w:hAnsi="Century Gothic"/>
          <w:b w:val="0"/>
          <w:bCs w:val="0"/>
          <w:sz w:val="20"/>
          <w:szCs w:val="20"/>
        </w:rPr>
        <w:t>ak</w:t>
      </w:r>
      <w:r w:rsidR="00A62F2B" w:rsidRPr="00152EBE">
        <w:rPr>
          <w:rFonts w:ascii="Century Gothic" w:hAnsi="Century Gothic"/>
          <w:b w:val="0"/>
          <w:bCs w:val="0"/>
          <w:sz w:val="20"/>
          <w:szCs w:val="20"/>
        </w:rPr>
        <w:t>t</w:t>
      </w:r>
      <w:r w:rsidRPr="00152EBE">
        <w:rPr>
          <w:rFonts w:ascii="Century Gothic" w:hAnsi="Century Gothic"/>
          <w:b w:val="0"/>
          <w:bCs w:val="0"/>
          <w:sz w:val="20"/>
          <w:szCs w:val="20"/>
        </w:rPr>
        <w:t xml:space="preserve">. Alle opgedragen werkzaamheden worden uitgevoerd met inachtneming van de aanwijzingen </w:t>
      </w:r>
      <w:r w:rsidR="000C64A9" w:rsidRPr="00152EBE">
        <w:rPr>
          <w:rFonts w:ascii="Century Gothic" w:hAnsi="Century Gothic"/>
          <w:b w:val="0"/>
          <w:bCs w:val="0"/>
          <w:sz w:val="20"/>
          <w:szCs w:val="20"/>
        </w:rPr>
        <w:t>conform</w:t>
      </w:r>
      <w:r w:rsidRPr="00152EBE">
        <w:rPr>
          <w:rFonts w:ascii="Century Gothic" w:hAnsi="Century Gothic"/>
          <w:b w:val="0"/>
          <w:bCs w:val="0"/>
          <w:sz w:val="20"/>
          <w:szCs w:val="20"/>
        </w:rPr>
        <w:t xml:space="preserve"> bijlage</w:t>
      </w:r>
      <w:r w:rsidR="009B5E69" w:rsidRPr="00152EBE">
        <w:rPr>
          <w:rFonts w:ascii="Century Gothic" w:hAnsi="Century Gothic"/>
          <w:b w:val="0"/>
          <w:bCs w:val="0"/>
          <w:sz w:val="20"/>
          <w:szCs w:val="20"/>
        </w:rPr>
        <w:t>,</w:t>
      </w:r>
      <w:r w:rsidRPr="00152EBE">
        <w:rPr>
          <w:rFonts w:ascii="Century Gothic" w:hAnsi="Century Gothic"/>
          <w:b w:val="0"/>
          <w:bCs w:val="0"/>
          <w:sz w:val="20"/>
          <w:szCs w:val="20"/>
        </w:rPr>
        <w:t xml:space="preserve"> Aanwijzingen glasbewassing.</w:t>
      </w:r>
    </w:p>
    <w:p w14:paraId="41A5E990" w14:textId="77777777" w:rsidR="00A62F2B" w:rsidRPr="00152EBE" w:rsidRDefault="00A62F2B" w:rsidP="007816B1">
      <w:pPr>
        <w:pStyle w:val="Plattete"/>
        <w:rPr>
          <w:rFonts w:ascii="Century Gothic" w:hAnsi="Century Gothic"/>
          <w:b w:val="0"/>
          <w:bCs w:val="0"/>
          <w:sz w:val="20"/>
          <w:szCs w:val="20"/>
        </w:rPr>
      </w:pPr>
    </w:p>
    <w:p w14:paraId="60B662DE" w14:textId="5D5C829C" w:rsidR="00315B33" w:rsidRDefault="002855E5" w:rsidP="00A62F2B">
      <w:pPr>
        <w:pStyle w:val="Plattete"/>
        <w:rPr>
          <w:rFonts w:ascii="Century Gothic" w:hAnsi="Century Gothic"/>
          <w:b w:val="0"/>
          <w:bCs w:val="0"/>
          <w:sz w:val="20"/>
          <w:szCs w:val="20"/>
        </w:rPr>
      </w:pPr>
      <w:r>
        <w:rPr>
          <w:rFonts w:ascii="Century Gothic" w:hAnsi="Century Gothic"/>
          <w:b w:val="0"/>
          <w:bCs w:val="0"/>
          <w:sz w:val="20"/>
          <w:szCs w:val="20"/>
        </w:rPr>
        <w:t>Delfland</w:t>
      </w:r>
      <w:r w:rsidR="00315B33">
        <w:rPr>
          <w:rFonts w:ascii="Century Gothic" w:hAnsi="Century Gothic"/>
          <w:b w:val="0"/>
          <w:bCs w:val="0"/>
          <w:sz w:val="20"/>
          <w:szCs w:val="20"/>
        </w:rPr>
        <w:t xml:space="preserve"> stelt </w:t>
      </w:r>
      <w:r w:rsidR="00043D89">
        <w:rPr>
          <w:rFonts w:ascii="Century Gothic" w:hAnsi="Century Gothic"/>
          <w:b w:val="0"/>
          <w:bCs w:val="0"/>
          <w:sz w:val="20"/>
          <w:szCs w:val="20"/>
        </w:rPr>
        <w:t>opdrachtnemer</w:t>
      </w:r>
      <w:r w:rsidR="00315B33">
        <w:rPr>
          <w:rFonts w:ascii="Century Gothic" w:hAnsi="Century Gothic"/>
          <w:b w:val="0"/>
          <w:bCs w:val="0"/>
          <w:sz w:val="20"/>
          <w:szCs w:val="20"/>
        </w:rPr>
        <w:t xml:space="preserve"> in de gelegenheid zijn werkzaamheden zonder belemmeringen uit te kunnen voeren en draagt </w:t>
      </w:r>
      <w:r w:rsidR="00FB79CB">
        <w:rPr>
          <w:rFonts w:ascii="Century Gothic" w:hAnsi="Century Gothic"/>
          <w:b w:val="0"/>
          <w:bCs w:val="0"/>
          <w:sz w:val="20"/>
          <w:szCs w:val="20"/>
        </w:rPr>
        <w:t xml:space="preserve">er </w:t>
      </w:r>
      <w:r w:rsidR="00315B33">
        <w:rPr>
          <w:rFonts w:ascii="Century Gothic" w:hAnsi="Century Gothic"/>
          <w:b w:val="0"/>
          <w:bCs w:val="0"/>
          <w:sz w:val="20"/>
          <w:szCs w:val="20"/>
        </w:rPr>
        <w:t>zorg voor dat:</w:t>
      </w:r>
    </w:p>
    <w:p w14:paraId="59D5DE2F" w14:textId="6B7C7684" w:rsidR="00315B33" w:rsidRPr="00315B33" w:rsidRDefault="00315B33" w:rsidP="001E508D">
      <w:pPr>
        <w:pStyle w:val="Lijstalinea"/>
        <w:numPr>
          <w:ilvl w:val="0"/>
          <w:numId w:val="15"/>
        </w:numPr>
        <w:rPr>
          <w:rFonts w:ascii="Century Gothic" w:hAnsi="Century Gothic"/>
        </w:rPr>
      </w:pPr>
      <w:r w:rsidRPr="00315B33">
        <w:rPr>
          <w:rFonts w:ascii="Century Gothic" w:hAnsi="Century Gothic"/>
        </w:rPr>
        <w:t>Papieren, plakband, stickers en verfresten van de ramen verwijde</w:t>
      </w:r>
      <w:r w:rsidR="00FB79CB">
        <w:rPr>
          <w:rFonts w:ascii="Century Gothic" w:hAnsi="Century Gothic"/>
        </w:rPr>
        <w:t>rd</w:t>
      </w:r>
      <w:r w:rsidRPr="00315B33">
        <w:rPr>
          <w:rFonts w:ascii="Century Gothic" w:hAnsi="Century Gothic"/>
        </w:rPr>
        <w:t xml:space="preserve"> zijn voordat de ramen worden gewassen.</w:t>
      </w:r>
    </w:p>
    <w:p w14:paraId="0C5581E6" w14:textId="753B5586" w:rsidR="00315B33" w:rsidRPr="00315B33" w:rsidRDefault="00315B33" w:rsidP="001E508D">
      <w:pPr>
        <w:pStyle w:val="Lijstalinea"/>
        <w:numPr>
          <w:ilvl w:val="0"/>
          <w:numId w:val="15"/>
        </w:numPr>
        <w:rPr>
          <w:rFonts w:ascii="Century Gothic" w:hAnsi="Century Gothic"/>
        </w:rPr>
      </w:pPr>
      <w:r w:rsidRPr="00315B33">
        <w:rPr>
          <w:rFonts w:ascii="Century Gothic" w:hAnsi="Century Gothic"/>
        </w:rPr>
        <w:t>Vensterbanken leeg zijn.</w:t>
      </w:r>
    </w:p>
    <w:p w14:paraId="70BEC185" w14:textId="48F8D410" w:rsidR="0092017D" w:rsidRPr="00152EBE" w:rsidRDefault="0092017D" w:rsidP="001E508D">
      <w:pPr>
        <w:pStyle w:val="Kop2"/>
        <w:numPr>
          <w:ilvl w:val="1"/>
          <w:numId w:val="9"/>
        </w:numPr>
        <w:rPr>
          <w:rFonts w:ascii="Century Gothic" w:hAnsi="Century Gothic"/>
        </w:rPr>
      </w:pPr>
      <w:bookmarkStart w:id="113" w:name="_Toc84259128"/>
      <w:bookmarkStart w:id="114" w:name="_Toc517877874"/>
      <w:bookmarkStart w:id="115" w:name="_Toc517877963"/>
      <w:bookmarkStart w:id="116" w:name="_Toc518445861"/>
      <w:r w:rsidRPr="00152EBE">
        <w:rPr>
          <w:rFonts w:ascii="Century Gothic" w:hAnsi="Century Gothic"/>
        </w:rPr>
        <w:t>Veiligheidsvoorschriften glasbewassing en gevelonderhoud</w:t>
      </w:r>
      <w:bookmarkEnd w:id="113"/>
      <w:r w:rsidRPr="00152EBE">
        <w:rPr>
          <w:rFonts w:ascii="Century Gothic" w:hAnsi="Century Gothic"/>
        </w:rPr>
        <w:t xml:space="preserve"> </w:t>
      </w:r>
      <w:bookmarkEnd w:id="114"/>
      <w:bookmarkEnd w:id="115"/>
      <w:bookmarkEnd w:id="116"/>
    </w:p>
    <w:p w14:paraId="61130599" w14:textId="77777777" w:rsidR="00A62F2B"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Alle opgedragen werkzaamheden worden uitgevoerd met inachtneming</w:t>
      </w:r>
      <w:r w:rsidR="00A62F2B" w:rsidRPr="00152EBE">
        <w:rPr>
          <w:rFonts w:ascii="Century Gothic" w:hAnsi="Century Gothic"/>
          <w:b w:val="0"/>
          <w:bCs w:val="0"/>
          <w:sz w:val="20"/>
          <w:szCs w:val="20"/>
        </w:rPr>
        <w:t xml:space="preserve"> van alle wettelijke </w:t>
      </w:r>
    </w:p>
    <w:p w14:paraId="31CAA935" w14:textId="05757AA5" w:rsidR="0092017D" w:rsidRDefault="000C64A9" w:rsidP="007816B1">
      <w:pPr>
        <w:pStyle w:val="Plattete"/>
        <w:rPr>
          <w:rFonts w:ascii="Century Gothic" w:hAnsi="Century Gothic"/>
          <w:b w:val="0"/>
          <w:bCs w:val="0"/>
          <w:sz w:val="20"/>
          <w:szCs w:val="20"/>
        </w:rPr>
      </w:pPr>
      <w:proofErr w:type="gramStart"/>
      <w:r w:rsidRPr="00152EBE">
        <w:rPr>
          <w:rFonts w:ascii="Century Gothic" w:hAnsi="Century Gothic"/>
          <w:b w:val="0"/>
          <w:bCs w:val="0"/>
          <w:sz w:val="20"/>
          <w:szCs w:val="20"/>
        </w:rPr>
        <w:t>v</w:t>
      </w:r>
      <w:r w:rsidR="00A62F2B" w:rsidRPr="00152EBE">
        <w:rPr>
          <w:rFonts w:ascii="Century Gothic" w:hAnsi="Century Gothic"/>
          <w:b w:val="0"/>
          <w:bCs w:val="0"/>
          <w:sz w:val="20"/>
          <w:szCs w:val="20"/>
        </w:rPr>
        <w:t>eiligheid</w:t>
      </w:r>
      <w:proofErr w:type="gramEnd"/>
      <w:r w:rsidR="00A62F2B" w:rsidRPr="00152EBE">
        <w:rPr>
          <w:rFonts w:ascii="Century Gothic" w:hAnsi="Century Gothic"/>
          <w:b w:val="0"/>
          <w:bCs w:val="0"/>
          <w:sz w:val="20"/>
          <w:szCs w:val="20"/>
        </w:rPr>
        <w:t>-</w:t>
      </w:r>
      <w:r w:rsidR="0092017D" w:rsidRPr="00152EBE">
        <w:rPr>
          <w:rFonts w:ascii="Century Gothic" w:hAnsi="Century Gothic"/>
          <w:b w:val="0"/>
          <w:bCs w:val="0"/>
          <w:sz w:val="20"/>
          <w:szCs w:val="20"/>
        </w:rPr>
        <w:t xml:space="preserve">, gezondheid-, en milieuvoorschriften. Glas- en gevelreiniging </w:t>
      </w:r>
      <w:r w:rsidR="00A62F2B" w:rsidRPr="00152EBE">
        <w:rPr>
          <w:rFonts w:ascii="Century Gothic" w:hAnsi="Century Gothic"/>
          <w:b w:val="0"/>
          <w:bCs w:val="0"/>
          <w:sz w:val="20"/>
          <w:szCs w:val="20"/>
        </w:rPr>
        <w:t>wordt</w:t>
      </w:r>
      <w:r w:rsidR="0092017D" w:rsidRPr="00152EBE">
        <w:rPr>
          <w:rFonts w:ascii="Century Gothic" w:hAnsi="Century Gothic"/>
          <w:b w:val="0"/>
          <w:bCs w:val="0"/>
          <w:sz w:val="20"/>
          <w:szCs w:val="20"/>
        </w:rPr>
        <w:t xml:space="preserve"> uitgevoerd met inachtn</w:t>
      </w:r>
      <w:r w:rsidR="005731EE">
        <w:rPr>
          <w:rFonts w:ascii="Century Gothic" w:hAnsi="Century Gothic"/>
          <w:b w:val="0"/>
          <w:bCs w:val="0"/>
          <w:sz w:val="20"/>
          <w:szCs w:val="20"/>
        </w:rPr>
        <w:t>eming</w:t>
      </w:r>
      <w:r w:rsidR="0092017D" w:rsidRPr="00152EBE">
        <w:rPr>
          <w:rFonts w:ascii="Century Gothic" w:hAnsi="Century Gothic"/>
          <w:b w:val="0"/>
          <w:bCs w:val="0"/>
          <w:sz w:val="20"/>
          <w:szCs w:val="20"/>
        </w:rPr>
        <w:t xml:space="preserve"> van de voorschriften die staan vermeld in de “Collectieve arbeidsovereenkomst arbeid en gezondheid voor het schoonmaak- en </w:t>
      </w:r>
      <w:proofErr w:type="spellStart"/>
      <w:r w:rsidR="0092017D" w:rsidRPr="00152EBE">
        <w:rPr>
          <w:rFonts w:ascii="Century Gothic" w:hAnsi="Century Gothic"/>
          <w:b w:val="0"/>
          <w:bCs w:val="0"/>
          <w:sz w:val="20"/>
          <w:szCs w:val="20"/>
        </w:rPr>
        <w:t>glazenwasserbedrijf</w:t>
      </w:r>
      <w:proofErr w:type="spellEnd"/>
      <w:r w:rsidR="009E6A9D" w:rsidRPr="00152EBE">
        <w:rPr>
          <w:rFonts w:ascii="Century Gothic" w:hAnsi="Century Gothic"/>
          <w:b w:val="0"/>
          <w:bCs w:val="0"/>
          <w:sz w:val="20"/>
          <w:szCs w:val="20"/>
        </w:rPr>
        <w:t>”</w:t>
      </w:r>
      <w:r w:rsidR="0092017D" w:rsidRPr="00152EBE">
        <w:rPr>
          <w:rFonts w:ascii="Century Gothic" w:hAnsi="Century Gothic"/>
          <w:b w:val="0"/>
          <w:bCs w:val="0"/>
          <w:sz w:val="20"/>
          <w:szCs w:val="20"/>
        </w:rPr>
        <w:t>.</w:t>
      </w:r>
    </w:p>
    <w:p w14:paraId="06EEC304" w14:textId="10BC3757" w:rsidR="007946E0" w:rsidRDefault="007946E0" w:rsidP="007816B1">
      <w:pPr>
        <w:pStyle w:val="Plattete"/>
        <w:rPr>
          <w:rFonts w:ascii="Century Gothic" w:hAnsi="Century Gothic"/>
          <w:b w:val="0"/>
          <w:bCs w:val="0"/>
          <w:sz w:val="20"/>
          <w:szCs w:val="20"/>
        </w:rPr>
      </w:pPr>
    </w:p>
    <w:p w14:paraId="65E29A6C" w14:textId="77777777" w:rsidR="007946E0" w:rsidRPr="007946E0" w:rsidRDefault="007946E0" w:rsidP="007946E0">
      <w:pPr>
        <w:rPr>
          <w:rFonts w:ascii="Century Gothic" w:hAnsi="Century Gothic" w:cs="Tahoma"/>
          <w:sz w:val="20"/>
          <w:szCs w:val="20"/>
        </w:rPr>
      </w:pPr>
      <w:r w:rsidRPr="007946E0">
        <w:rPr>
          <w:rFonts w:ascii="Century Gothic" w:hAnsi="Century Gothic" w:cs="Tahoma"/>
          <w:sz w:val="20"/>
          <w:szCs w:val="20"/>
        </w:rPr>
        <w:t xml:space="preserve">Bij de uitvoering van de werkzaamheden voldoet de opdrachtnemer minimaal aan de volgende eisen: </w:t>
      </w:r>
    </w:p>
    <w:p w14:paraId="414B03C4" w14:textId="77777777" w:rsidR="007946E0" w:rsidRPr="007946E0" w:rsidRDefault="007946E0" w:rsidP="001E508D">
      <w:pPr>
        <w:numPr>
          <w:ilvl w:val="0"/>
          <w:numId w:val="17"/>
        </w:numPr>
        <w:contextualSpacing/>
        <w:rPr>
          <w:rFonts w:ascii="Century Gothic" w:hAnsi="Century Gothic" w:cs="Tahoma"/>
          <w:sz w:val="20"/>
          <w:szCs w:val="20"/>
        </w:rPr>
      </w:pPr>
      <w:r w:rsidRPr="007946E0">
        <w:rPr>
          <w:rFonts w:ascii="Century Gothic" w:hAnsi="Century Gothic" w:cs="Tahoma"/>
          <w:sz w:val="20"/>
          <w:szCs w:val="20"/>
        </w:rPr>
        <w:t>Uitvoerende medewerkers almede die van de onderaannemers in bezit van geldig VCA-Basis diploma.</w:t>
      </w:r>
    </w:p>
    <w:p w14:paraId="1FA3B1A4" w14:textId="45F76387" w:rsidR="007946E0" w:rsidRPr="007946E0" w:rsidRDefault="007946E0" w:rsidP="001E508D">
      <w:pPr>
        <w:numPr>
          <w:ilvl w:val="0"/>
          <w:numId w:val="17"/>
        </w:numPr>
        <w:contextualSpacing/>
        <w:rPr>
          <w:rFonts w:ascii="Century Gothic" w:hAnsi="Century Gothic" w:cs="Tahoma"/>
          <w:sz w:val="20"/>
          <w:szCs w:val="20"/>
        </w:rPr>
      </w:pPr>
      <w:r w:rsidRPr="007946E0">
        <w:rPr>
          <w:rFonts w:ascii="Century Gothic" w:hAnsi="Century Gothic" w:cs="Tahoma"/>
          <w:sz w:val="20"/>
          <w:szCs w:val="20"/>
        </w:rPr>
        <w:t xml:space="preserve">Leidinggevende medewerkers almede die van de onderaannemers in bezit van geldig VCA-VOL diploma.  </w:t>
      </w:r>
    </w:p>
    <w:p w14:paraId="46CA1BF0" w14:textId="77777777" w:rsidR="00AA1832" w:rsidRPr="00152EBE" w:rsidRDefault="00AA1832" w:rsidP="007816B1">
      <w:pPr>
        <w:pStyle w:val="Plattete"/>
        <w:rPr>
          <w:rFonts w:ascii="Century Gothic" w:hAnsi="Century Gothic"/>
          <w:b w:val="0"/>
          <w:bCs w:val="0"/>
          <w:sz w:val="20"/>
          <w:szCs w:val="20"/>
        </w:rPr>
      </w:pPr>
    </w:p>
    <w:p w14:paraId="529E9D2E" w14:textId="5FEF2FA5"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Onder</w:t>
      </w:r>
      <w:r w:rsidR="00FE3D9B">
        <w:rPr>
          <w:rFonts w:ascii="Century Gothic" w:hAnsi="Century Gothic"/>
          <w:b w:val="0"/>
          <w:bCs w:val="0"/>
          <w:sz w:val="20"/>
          <w:szCs w:val="20"/>
        </w:rPr>
        <w:t xml:space="preserve"> </w:t>
      </w:r>
      <w:r w:rsidRPr="00152EBE">
        <w:rPr>
          <w:rFonts w:ascii="Century Gothic" w:hAnsi="Century Gothic"/>
          <w:b w:val="0"/>
          <w:bCs w:val="0"/>
          <w:sz w:val="20"/>
          <w:szCs w:val="20"/>
        </w:rPr>
        <w:t xml:space="preserve">meer </w:t>
      </w:r>
      <w:r w:rsidR="000C64A9" w:rsidRPr="00152EBE">
        <w:rPr>
          <w:rFonts w:ascii="Century Gothic" w:hAnsi="Century Gothic"/>
          <w:b w:val="0"/>
          <w:bCs w:val="0"/>
          <w:sz w:val="20"/>
          <w:szCs w:val="20"/>
        </w:rPr>
        <w:t>om reden</w:t>
      </w:r>
      <w:r w:rsidRPr="00152EBE">
        <w:rPr>
          <w:rFonts w:ascii="Century Gothic" w:hAnsi="Century Gothic"/>
          <w:b w:val="0"/>
          <w:bCs w:val="0"/>
          <w:sz w:val="20"/>
          <w:szCs w:val="20"/>
        </w:rPr>
        <w:t xml:space="preserve"> van veiligheid is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verantwoording verschuldigd aan </w:t>
      </w:r>
      <w:r w:rsidR="002855E5">
        <w:rPr>
          <w:rFonts w:ascii="Century Gothic" w:hAnsi="Century Gothic"/>
          <w:b w:val="0"/>
          <w:bCs w:val="0"/>
          <w:sz w:val="20"/>
          <w:szCs w:val="20"/>
        </w:rPr>
        <w:t>Delfland</w:t>
      </w:r>
      <w:r w:rsidRPr="00152EBE">
        <w:rPr>
          <w:rFonts w:ascii="Century Gothic" w:hAnsi="Century Gothic"/>
          <w:b w:val="0"/>
          <w:bCs w:val="0"/>
          <w:sz w:val="20"/>
          <w:szCs w:val="20"/>
        </w:rPr>
        <w:t xml:space="preserve"> voor het personeel dat op locatie(s) wordt ingezet.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A62F2B" w:rsidRPr="00152EBE">
        <w:rPr>
          <w:rFonts w:ascii="Century Gothic" w:hAnsi="Century Gothic"/>
          <w:b w:val="0"/>
          <w:bCs w:val="0"/>
          <w:sz w:val="20"/>
          <w:szCs w:val="20"/>
        </w:rPr>
        <w:t>zorgt er</w:t>
      </w:r>
      <w:r w:rsidRPr="00152EBE">
        <w:rPr>
          <w:rFonts w:ascii="Century Gothic" w:hAnsi="Century Gothic"/>
          <w:b w:val="0"/>
          <w:bCs w:val="0"/>
          <w:sz w:val="20"/>
          <w:szCs w:val="20"/>
        </w:rPr>
        <w:t xml:space="preserve">voor dat alle instructies en signalisaties door zijn personeel worden gelezen, begrepen en nageleefd.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houdt toezicht op de veiligheidsaspecten ten aanzien van middelen en personeel. </w:t>
      </w:r>
    </w:p>
    <w:p w14:paraId="2A00C321" w14:textId="77777777" w:rsidR="00922840" w:rsidRDefault="00922840" w:rsidP="007816B1">
      <w:pPr>
        <w:pStyle w:val="Plattete"/>
        <w:rPr>
          <w:rFonts w:ascii="Century Gothic" w:hAnsi="Century Gothic"/>
          <w:b w:val="0"/>
          <w:bCs w:val="0"/>
          <w:sz w:val="20"/>
          <w:szCs w:val="20"/>
        </w:rPr>
      </w:pPr>
    </w:p>
    <w:p w14:paraId="701843B7" w14:textId="03DCC6CD" w:rsidR="00AD592E" w:rsidRDefault="0092017D" w:rsidP="000F161C">
      <w:pPr>
        <w:pStyle w:val="Plattete"/>
        <w:rPr>
          <w:rFonts w:ascii="Century Gothic" w:hAnsi="Century Gothic"/>
          <w:b w:val="0"/>
          <w:bCs w:val="0"/>
          <w:sz w:val="20"/>
          <w:szCs w:val="20"/>
        </w:rPr>
      </w:pPr>
      <w:r w:rsidRPr="00152EBE">
        <w:rPr>
          <w:rFonts w:ascii="Century Gothic" w:hAnsi="Century Gothic"/>
          <w:b w:val="0"/>
          <w:bCs w:val="0"/>
          <w:sz w:val="20"/>
          <w:szCs w:val="20"/>
        </w:rPr>
        <w:t>Bij constatering van het niet naleven van veiligheidsmaatregel</w:t>
      </w:r>
      <w:r w:rsidR="00C9332E">
        <w:rPr>
          <w:rFonts w:ascii="Century Gothic" w:hAnsi="Century Gothic"/>
          <w:b w:val="0"/>
          <w:bCs w:val="0"/>
          <w:sz w:val="20"/>
          <w:szCs w:val="20"/>
        </w:rPr>
        <w:t xml:space="preserve">en, onzorgvuldig gebruik van </w:t>
      </w:r>
      <w:r w:rsidRPr="00152EBE">
        <w:rPr>
          <w:rFonts w:ascii="Century Gothic" w:hAnsi="Century Gothic"/>
          <w:b w:val="0"/>
          <w:bCs w:val="0"/>
          <w:sz w:val="20"/>
          <w:szCs w:val="20"/>
        </w:rPr>
        <w:t>gevelinstallatie</w:t>
      </w:r>
      <w:r w:rsidR="00C9332E">
        <w:rPr>
          <w:rFonts w:ascii="Century Gothic" w:hAnsi="Century Gothic"/>
          <w:b w:val="0"/>
          <w:bCs w:val="0"/>
          <w:sz w:val="20"/>
          <w:szCs w:val="20"/>
        </w:rPr>
        <w:t>s</w:t>
      </w:r>
      <w:r w:rsidRPr="00152EBE">
        <w:rPr>
          <w:rFonts w:ascii="Century Gothic" w:hAnsi="Century Gothic"/>
          <w:b w:val="0"/>
          <w:bCs w:val="0"/>
          <w:sz w:val="20"/>
          <w:szCs w:val="20"/>
        </w:rPr>
        <w:t xml:space="preserve"> en de ter beschikking gestelde of vereiste veiligheidsmiddelen is </w:t>
      </w:r>
      <w:r w:rsidR="002855E5">
        <w:rPr>
          <w:rFonts w:ascii="Century Gothic" w:hAnsi="Century Gothic"/>
          <w:b w:val="0"/>
          <w:bCs w:val="0"/>
          <w:sz w:val="20"/>
          <w:szCs w:val="20"/>
        </w:rPr>
        <w:t>Delfland</w:t>
      </w:r>
      <w:r w:rsidRPr="00152EBE">
        <w:rPr>
          <w:rFonts w:ascii="Century Gothic" w:hAnsi="Century Gothic"/>
          <w:b w:val="0"/>
          <w:bCs w:val="0"/>
          <w:sz w:val="20"/>
          <w:szCs w:val="20"/>
        </w:rPr>
        <w:t xml:space="preserve"> gemachtigd de werkzaamheden met onmiddellijke ingang te beëindigen of te doen staken. Nadat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eenmaal schriftelijk is gewaarschuwd en geen gevolg geeft aan het geconstateerde, </w:t>
      </w:r>
      <w:r w:rsidR="00A62F2B" w:rsidRPr="00152EBE">
        <w:rPr>
          <w:rFonts w:ascii="Century Gothic" w:hAnsi="Century Gothic"/>
          <w:b w:val="0"/>
          <w:bCs w:val="0"/>
          <w:sz w:val="20"/>
          <w:szCs w:val="20"/>
        </w:rPr>
        <w:t>is</w:t>
      </w:r>
      <w:r w:rsidRPr="00152EBE">
        <w:rPr>
          <w:rFonts w:ascii="Century Gothic" w:hAnsi="Century Gothic"/>
          <w:b w:val="0"/>
          <w:bCs w:val="0"/>
          <w:sz w:val="20"/>
          <w:szCs w:val="20"/>
        </w:rPr>
        <w:t xml:space="preserve"> </w:t>
      </w:r>
      <w:r w:rsidR="002855E5">
        <w:rPr>
          <w:rFonts w:ascii="Century Gothic" w:hAnsi="Century Gothic"/>
          <w:b w:val="0"/>
          <w:bCs w:val="0"/>
          <w:sz w:val="20"/>
          <w:szCs w:val="20"/>
        </w:rPr>
        <w:t>Delfland</w:t>
      </w:r>
      <w:r w:rsidRPr="00152EBE">
        <w:rPr>
          <w:rFonts w:ascii="Century Gothic" w:hAnsi="Century Gothic"/>
          <w:b w:val="0"/>
          <w:bCs w:val="0"/>
          <w:sz w:val="20"/>
          <w:szCs w:val="20"/>
        </w:rPr>
        <w:t xml:space="preserve"> </w:t>
      </w:r>
      <w:r w:rsidR="00A32452" w:rsidRPr="00152EBE">
        <w:rPr>
          <w:rFonts w:ascii="Century Gothic" w:hAnsi="Century Gothic"/>
          <w:b w:val="0"/>
          <w:bCs w:val="0"/>
          <w:sz w:val="20"/>
          <w:szCs w:val="20"/>
        </w:rPr>
        <w:t xml:space="preserve">gerechtigd </w:t>
      </w:r>
      <w:r w:rsidRPr="00152EBE">
        <w:rPr>
          <w:rFonts w:ascii="Century Gothic" w:hAnsi="Century Gothic"/>
          <w:b w:val="0"/>
          <w:bCs w:val="0"/>
          <w:sz w:val="20"/>
          <w:szCs w:val="20"/>
        </w:rPr>
        <w:t xml:space="preserve">daartoe geëigende </w:t>
      </w:r>
      <w:proofErr w:type="gramStart"/>
      <w:r w:rsidRPr="00152EBE">
        <w:rPr>
          <w:rFonts w:ascii="Century Gothic" w:hAnsi="Century Gothic"/>
          <w:b w:val="0"/>
          <w:bCs w:val="0"/>
          <w:sz w:val="20"/>
          <w:szCs w:val="20"/>
        </w:rPr>
        <w:t>controle instanties</w:t>
      </w:r>
      <w:proofErr w:type="gramEnd"/>
      <w:r w:rsidR="002F5B09" w:rsidRPr="00152EBE">
        <w:rPr>
          <w:rFonts w:ascii="Century Gothic" w:hAnsi="Century Gothic"/>
          <w:b w:val="0"/>
          <w:bCs w:val="0"/>
          <w:sz w:val="20"/>
          <w:szCs w:val="20"/>
        </w:rPr>
        <w:t xml:space="preserve"> te</w:t>
      </w:r>
      <w:r w:rsidRPr="00152EBE">
        <w:rPr>
          <w:rFonts w:ascii="Century Gothic" w:hAnsi="Century Gothic"/>
          <w:b w:val="0"/>
          <w:bCs w:val="0"/>
          <w:sz w:val="20"/>
          <w:szCs w:val="20"/>
        </w:rPr>
        <w:t xml:space="preserve"> informeren. De aan </w:t>
      </w:r>
      <w:r w:rsidR="002855E5">
        <w:rPr>
          <w:rFonts w:ascii="Century Gothic" w:hAnsi="Century Gothic"/>
          <w:b w:val="0"/>
          <w:bCs w:val="0"/>
          <w:sz w:val="20"/>
          <w:szCs w:val="20"/>
        </w:rPr>
        <w:t xml:space="preserve">Delfland </w:t>
      </w:r>
      <w:r w:rsidRPr="00152EBE">
        <w:rPr>
          <w:rFonts w:ascii="Century Gothic" w:hAnsi="Century Gothic"/>
          <w:b w:val="0"/>
          <w:bCs w:val="0"/>
          <w:sz w:val="20"/>
          <w:szCs w:val="20"/>
        </w:rPr>
        <w:t xml:space="preserve">opgelegde boetes door controlerende instanties worden verhaald op de </w:t>
      </w:r>
      <w:r w:rsidR="00043D89">
        <w:rPr>
          <w:rFonts w:ascii="Century Gothic" w:hAnsi="Century Gothic"/>
          <w:b w:val="0"/>
          <w:bCs w:val="0"/>
          <w:sz w:val="20"/>
          <w:szCs w:val="20"/>
        </w:rPr>
        <w:t>opdrachtnemer</w:t>
      </w:r>
      <w:r w:rsidRPr="00152EBE">
        <w:rPr>
          <w:rFonts w:ascii="Century Gothic" w:hAnsi="Century Gothic"/>
          <w:b w:val="0"/>
          <w:bCs w:val="0"/>
          <w:sz w:val="20"/>
          <w:szCs w:val="20"/>
        </w:rPr>
        <w:t>.</w:t>
      </w:r>
      <w:bookmarkStart w:id="117" w:name="_Toc513599617"/>
      <w:bookmarkStart w:id="118" w:name="_Toc513599702"/>
      <w:bookmarkStart w:id="119" w:name="_Toc517146031"/>
      <w:bookmarkStart w:id="120" w:name="_Toc517877875"/>
      <w:bookmarkStart w:id="121" w:name="_Toc517877964"/>
      <w:bookmarkStart w:id="122" w:name="_Toc518445862"/>
    </w:p>
    <w:p w14:paraId="1CBCEC09" w14:textId="0C0327BD" w:rsidR="0092017D" w:rsidRPr="00152EBE" w:rsidRDefault="0092017D" w:rsidP="001E508D">
      <w:pPr>
        <w:pStyle w:val="Kop2"/>
        <w:numPr>
          <w:ilvl w:val="1"/>
          <w:numId w:val="9"/>
        </w:numPr>
        <w:rPr>
          <w:rFonts w:ascii="Century Gothic" w:hAnsi="Century Gothic"/>
        </w:rPr>
      </w:pPr>
      <w:bookmarkStart w:id="123" w:name="_Toc84259129"/>
      <w:r w:rsidRPr="00152EBE">
        <w:rPr>
          <w:rFonts w:ascii="Century Gothic" w:hAnsi="Century Gothic"/>
        </w:rPr>
        <w:t>Oplevering glasbewassing en gevelonderhoud</w:t>
      </w:r>
      <w:bookmarkEnd w:id="123"/>
      <w:r w:rsidRPr="00152EBE">
        <w:rPr>
          <w:rFonts w:ascii="Century Gothic" w:hAnsi="Century Gothic"/>
        </w:rPr>
        <w:t xml:space="preserve"> </w:t>
      </w:r>
      <w:bookmarkEnd w:id="117"/>
      <w:bookmarkEnd w:id="118"/>
      <w:bookmarkEnd w:id="119"/>
      <w:bookmarkEnd w:id="120"/>
      <w:bookmarkEnd w:id="121"/>
      <w:bookmarkEnd w:id="122"/>
    </w:p>
    <w:p w14:paraId="16B7CD8B" w14:textId="2CA38DD9" w:rsidR="00A62F2B" w:rsidRPr="00152EBE" w:rsidRDefault="00A32452"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levert </w:t>
      </w:r>
      <w:r w:rsidR="0007255B">
        <w:rPr>
          <w:rFonts w:ascii="Century Gothic" w:hAnsi="Century Gothic"/>
          <w:b w:val="0"/>
          <w:bCs w:val="0"/>
          <w:sz w:val="20"/>
          <w:szCs w:val="20"/>
        </w:rPr>
        <w:t xml:space="preserve">na afronding van de beurt de </w:t>
      </w:r>
      <w:r w:rsidR="0092017D" w:rsidRPr="00152EBE">
        <w:rPr>
          <w:rFonts w:ascii="Century Gothic" w:hAnsi="Century Gothic"/>
          <w:b w:val="0"/>
          <w:bCs w:val="0"/>
          <w:sz w:val="20"/>
          <w:szCs w:val="20"/>
        </w:rPr>
        <w:t xml:space="preserve">verschillende werkzaamheden </w:t>
      </w:r>
      <w:r w:rsidRPr="00152EBE">
        <w:rPr>
          <w:rFonts w:ascii="Century Gothic" w:hAnsi="Century Gothic"/>
          <w:b w:val="0"/>
          <w:bCs w:val="0"/>
          <w:sz w:val="20"/>
          <w:szCs w:val="20"/>
        </w:rPr>
        <w:t xml:space="preserve">op </w:t>
      </w:r>
      <w:r w:rsidR="0092017D" w:rsidRPr="00152EBE">
        <w:rPr>
          <w:rFonts w:ascii="Century Gothic" w:hAnsi="Century Gothic"/>
          <w:b w:val="0"/>
          <w:bCs w:val="0"/>
          <w:sz w:val="20"/>
          <w:szCs w:val="20"/>
        </w:rPr>
        <w:t xml:space="preserve">aan </w:t>
      </w:r>
      <w:r w:rsidR="002855E5">
        <w:rPr>
          <w:rFonts w:ascii="Century Gothic" w:hAnsi="Century Gothic"/>
          <w:b w:val="0"/>
          <w:bCs w:val="0"/>
          <w:sz w:val="20"/>
          <w:szCs w:val="20"/>
        </w:rPr>
        <w:t>Delfland</w:t>
      </w:r>
      <w:r w:rsidR="0092017D" w:rsidRPr="00152EBE">
        <w:rPr>
          <w:rFonts w:ascii="Century Gothic" w:hAnsi="Century Gothic"/>
          <w:b w:val="0"/>
          <w:bCs w:val="0"/>
          <w:sz w:val="20"/>
          <w:szCs w:val="20"/>
        </w:rPr>
        <w:t xml:space="preserve">. De </w:t>
      </w:r>
      <w:r w:rsidRPr="00152EBE">
        <w:rPr>
          <w:rFonts w:ascii="Century Gothic" w:hAnsi="Century Gothic"/>
          <w:b w:val="0"/>
          <w:bCs w:val="0"/>
          <w:sz w:val="20"/>
          <w:szCs w:val="20"/>
        </w:rPr>
        <w:t>oplever</w:t>
      </w:r>
      <w:r w:rsidR="0092017D" w:rsidRPr="00152EBE">
        <w:rPr>
          <w:rFonts w:ascii="Century Gothic" w:hAnsi="Century Gothic"/>
          <w:b w:val="0"/>
          <w:bCs w:val="0"/>
          <w:sz w:val="20"/>
          <w:szCs w:val="20"/>
        </w:rPr>
        <w:t>termijn kan door beide partijen worden verlengd</w:t>
      </w:r>
      <w:r w:rsidRPr="00152EBE">
        <w:rPr>
          <w:rFonts w:ascii="Century Gothic" w:hAnsi="Century Gothic"/>
          <w:b w:val="0"/>
          <w:bCs w:val="0"/>
          <w:sz w:val="20"/>
          <w:szCs w:val="20"/>
        </w:rPr>
        <w:t xml:space="preserve"> en b</w:t>
      </w:r>
      <w:r w:rsidR="00A62F2B" w:rsidRPr="00152EBE">
        <w:rPr>
          <w:rFonts w:ascii="Century Gothic" w:hAnsi="Century Gothic"/>
          <w:b w:val="0"/>
          <w:bCs w:val="0"/>
          <w:sz w:val="20"/>
          <w:szCs w:val="20"/>
        </w:rPr>
        <w:t xml:space="preserve">evestiging </w:t>
      </w:r>
      <w:r w:rsidRPr="00152EBE">
        <w:rPr>
          <w:rFonts w:ascii="Century Gothic" w:hAnsi="Century Gothic"/>
          <w:b w:val="0"/>
          <w:bCs w:val="0"/>
          <w:sz w:val="20"/>
          <w:szCs w:val="20"/>
        </w:rPr>
        <w:t>hiervan</w:t>
      </w:r>
      <w:r w:rsidR="00A62F2B" w:rsidRPr="00152EBE">
        <w:rPr>
          <w:rFonts w:ascii="Century Gothic" w:hAnsi="Century Gothic"/>
          <w:b w:val="0"/>
          <w:bCs w:val="0"/>
          <w:sz w:val="20"/>
          <w:szCs w:val="20"/>
        </w:rPr>
        <w:t xml:space="preserve"> vindt schriftelijk plaats tussen beide partijen.</w:t>
      </w:r>
    </w:p>
    <w:p w14:paraId="245510C9" w14:textId="77777777" w:rsidR="00AA1832" w:rsidRPr="00152EBE" w:rsidRDefault="00AA1832" w:rsidP="007816B1">
      <w:pPr>
        <w:pStyle w:val="Plattete"/>
        <w:rPr>
          <w:rFonts w:ascii="Century Gothic" w:hAnsi="Century Gothic"/>
          <w:b w:val="0"/>
          <w:bCs w:val="0"/>
          <w:sz w:val="20"/>
          <w:szCs w:val="20"/>
        </w:rPr>
      </w:pPr>
    </w:p>
    <w:p w14:paraId="6E71A6D7" w14:textId="6EC2B6CA"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Na</w:t>
      </w:r>
      <w:r w:rsidR="00096DD3" w:rsidRPr="00152EBE">
        <w:rPr>
          <w:rFonts w:ascii="Century Gothic" w:hAnsi="Century Gothic"/>
          <w:b w:val="0"/>
          <w:bCs w:val="0"/>
          <w:sz w:val="20"/>
          <w:szCs w:val="20"/>
        </w:rPr>
        <w:t xml:space="preserve"> oplevering</w:t>
      </w:r>
      <w:r w:rsidRPr="00152EBE">
        <w:rPr>
          <w:rFonts w:ascii="Century Gothic" w:hAnsi="Century Gothic"/>
          <w:b w:val="0"/>
          <w:bCs w:val="0"/>
          <w:sz w:val="20"/>
          <w:szCs w:val="20"/>
        </w:rPr>
        <w:t xml:space="preserve"> wordt een werkbon getekend</w:t>
      </w:r>
      <w:r w:rsidR="00096DD3" w:rsidRPr="00152EBE">
        <w:rPr>
          <w:rFonts w:ascii="Century Gothic" w:hAnsi="Century Gothic"/>
          <w:b w:val="0"/>
          <w:bCs w:val="0"/>
          <w:sz w:val="20"/>
          <w:szCs w:val="20"/>
        </w:rPr>
        <w:t xml:space="preserve"> waarop</w:t>
      </w:r>
      <w:r w:rsidRPr="00152EBE">
        <w:rPr>
          <w:rFonts w:ascii="Century Gothic" w:hAnsi="Century Gothic"/>
          <w:b w:val="0"/>
          <w:bCs w:val="0"/>
          <w:sz w:val="20"/>
          <w:szCs w:val="20"/>
        </w:rPr>
        <w:t xml:space="preserve"> </w:t>
      </w:r>
      <w:r w:rsidR="00A62F2B" w:rsidRPr="00152EBE">
        <w:rPr>
          <w:rFonts w:ascii="Century Gothic" w:hAnsi="Century Gothic"/>
          <w:b w:val="0"/>
          <w:bCs w:val="0"/>
          <w:sz w:val="20"/>
          <w:szCs w:val="20"/>
        </w:rPr>
        <w:t>staat</w:t>
      </w:r>
      <w:r w:rsidRPr="00152EBE">
        <w:rPr>
          <w:rFonts w:ascii="Century Gothic" w:hAnsi="Century Gothic"/>
          <w:b w:val="0"/>
          <w:bCs w:val="0"/>
          <w:sz w:val="20"/>
          <w:szCs w:val="20"/>
        </w:rPr>
        <w:t xml:space="preserve"> vermeld: plaats van uitvoering, omschrijving van de activiteit, afgesproken beurtprijs of gewerkte uren en uurtarief, naam van de uitvoerende en tijdstip van uitvoering. Bij akkoord voorziet </w:t>
      </w:r>
      <w:r w:rsidR="002855E5">
        <w:rPr>
          <w:rFonts w:ascii="Century Gothic" w:hAnsi="Century Gothic"/>
          <w:b w:val="0"/>
          <w:bCs w:val="0"/>
          <w:sz w:val="20"/>
          <w:szCs w:val="20"/>
        </w:rPr>
        <w:t xml:space="preserve">Delfland </w:t>
      </w:r>
      <w:r w:rsidRPr="00152EBE">
        <w:rPr>
          <w:rFonts w:ascii="Century Gothic" w:hAnsi="Century Gothic"/>
          <w:b w:val="0"/>
          <w:bCs w:val="0"/>
          <w:sz w:val="20"/>
          <w:szCs w:val="20"/>
        </w:rPr>
        <w:t>de werkbon van zijn naam en handtekening.</w:t>
      </w:r>
    </w:p>
    <w:p w14:paraId="191A6C4F" w14:textId="1352F105" w:rsidR="0092017D" w:rsidRPr="00152EBE" w:rsidRDefault="0092017D" w:rsidP="001E508D">
      <w:pPr>
        <w:pStyle w:val="Kop1"/>
        <w:numPr>
          <w:ilvl w:val="0"/>
          <w:numId w:val="10"/>
        </w:numPr>
        <w:rPr>
          <w:rFonts w:ascii="Century Gothic" w:hAnsi="Century Gothic"/>
          <w:sz w:val="20"/>
          <w:szCs w:val="20"/>
        </w:rPr>
      </w:pPr>
      <w:bookmarkStart w:id="124" w:name="_Toc513599619"/>
      <w:bookmarkStart w:id="125" w:name="_Toc513599704"/>
      <w:bookmarkStart w:id="126" w:name="_Toc517146033"/>
      <w:bookmarkStart w:id="127" w:name="_Toc517877877"/>
      <w:bookmarkStart w:id="128" w:name="_Toc517877966"/>
      <w:bookmarkStart w:id="129" w:name="_Toc518445864"/>
      <w:r w:rsidRPr="00152EBE">
        <w:rPr>
          <w:rFonts w:ascii="Century Gothic" w:hAnsi="Century Gothic"/>
        </w:rPr>
        <w:br w:type="page"/>
      </w:r>
      <w:bookmarkStart w:id="130" w:name="_Toc84259130"/>
      <w:r w:rsidRPr="00152EBE">
        <w:rPr>
          <w:rFonts w:ascii="Century Gothic" w:hAnsi="Century Gothic"/>
          <w:sz w:val="20"/>
          <w:szCs w:val="20"/>
        </w:rPr>
        <w:lastRenderedPageBreak/>
        <w:t xml:space="preserve">Sanitaire </w:t>
      </w:r>
      <w:bookmarkEnd w:id="124"/>
      <w:bookmarkEnd w:id="125"/>
      <w:bookmarkEnd w:id="126"/>
      <w:bookmarkEnd w:id="127"/>
      <w:bookmarkEnd w:id="128"/>
      <w:bookmarkEnd w:id="129"/>
      <w:r w:rsidR="008B420F" w:rsidRPr="00152EBE">
        <w:rPr>
          <w:rFonts w:ascii="Century Gothic" w:hAnsi="Century Gothic"/>
          <w:sz w:val="20"/>
          <w:szCs w:val="20"/>
        </w:rPr>
        <w:t>benodigdheden</w:t>
      </w:r>
      <w:bookmarkEnd w:id="130"/>
    </w:p>
    <w:p w14:paraId="58B16543" w14:textId="6304F4B9" w:rsidR="002E4815" w:rsidRPr="00043D89" w:rsidRDefault="003F23BA" w:rsidP="003F23BA">
      <w:pPr>
        <w:pStyle w:val="Normaa"/>
        <w:rPr>
          <w:rFonts w:ascii="Century Gothic" w:hAnsi="Century Gothic"/>
        </w:rPr>
      </w:pPr>
      <w:r w:rsidRPr="00043D89">
        <w:rPr>
          <w:rFonts w:ascii="Century Gothic" w:hAnsi="Century Gothic"/>
        </w:rPr>
        <w:t xml:space="preserve">Deel van de scope van deze aanbesteding is het leveren </w:t>
      </w:r>
      <w:proofErr w:type="gramStart"/>
      <w:r w:rsidRPr="00043D89">
        <w:rPr>
          <w:rFonts w:ascii="Century Gothic" w:hAnsi="Century Gothic"/>
        </w:rPr>
        <w:t xml:space="preserve">en </w:t>
      </w:r>
      <w:r w:rsidR="002E4815" w:rsidRPr="00043D89">
        <w:rPr>
          <w:rFonts w:ascii="Century Gothic" w:hAnsi="Century Gothic"/>
        </w:rPr>
        <w:t xml:space="preserve"> aan</w:t>
      </w:r>
      <w:r w:rsidRPr="00043D89">
        <w:rPr>
          <w:rFonts w:ascii="Century Gothic" w:hAnsi="Century Gothic"/>
        </w:rPr>
        <w:t>vullen</w:t>
      </w:r>
      <w:proofErr w:type="gramEnd"/>
      <w:r w:rsidRPr="00043D89">
        <w:rPr>
          <w:rFonts w:ascii="Century Gothic" w:hAnsi="Century Gothic"/>
        </w:rPr>
        <w:t xml:space="preserve"> van de sanitaire voorzieningen in contract met CWS. </w:t>
      </w:r>
      <w:bookmarkStart w:id="131" w:name="_Toc513599644"/>
      <w:bookmarkStart w:id="132" w:name="_Toc513599729"/>
      <w:bookmarkStart w:id="133" w:name="_Toc517146059"/>
      <w:bookmarkStart w:id="134" w:name="_Toc517877903"/>
      <w:bookmarkStart w:id="135" w:name="_Toc517877992"/>
      <w:bookmarkStart w:id="136" w:name="_Toc518445890"/>
      <w:r w:rsidR="00A81495" w:rsidRPr="00043D89">
        <w:rPr>
          <w:rFonts w:ascii="Century Gothic" w:hAnsi="Century Gothic"/>
        </w:rPr>
        <w:t>Op de kantoorlocaties</w:t>
      </w:r>
      <w:r w:rsidR="00B57AC5" w:rsidRPr="00043D89">
        <w:rPr>
          <w:rFonts w:ascii="Century Gothic" w:hAnsi="Century Gothic"/>
        </w:rPr>
        <w:t xml:space="preserve"> </w:t>
      </w:r>
      <w:r w:rsidR="002E4815" w:rsidRPr="00043D89">
        <w:rPr>
          <w:rFonts w:ascii="Century Gothic" w:hAnsi="Century Gothic"/>
        </w:rPr>
        <w:t xml:space="preserve">zijn </w:t>
      </w:r>
      <w:r w:rsidR="00B57AC5" w:rsidRPr="00043D89">
        <w:rPr>
          <w:rFonts w:ascii="Century Gothic" w:hAnsi="Century Gothic"/>
        </w:rPr>
        <w:t xml:space="preserve">sanitaire voorzieningen </w:t>
      </w:r>
      <w:r w:rsidR="002E4815" w:rsidRPr="00043D89">
        <w:rPr>
          <w:rFonts w:ascii="Century Gothic" w:hAnsi="Century Gothic"/>
        </w:rPr>
        <w:t xml:space="preserve">aanwezig </w:t>
      </w:r>
      <w:r w:rsidR="00B57AC5" w:rsidRPr="00043D89">
        <w:rPr>
          <w:rFonts w:ascii="Century Gothic" w:hAnsi="Century Gothic"/>
        </w:rPr>
        <w:t xml:space="preserve">van CWS, </w:t>
      </w:r>
      <w:r w:rsidR="002E4815" w:rsidRPr="00043D89">
        <w:rPr>
          <w:rFonts w:ascii="Century Gothic" w:hAnsi="Century Gothic"/>
        </w:rPr>
        <w:t xml:space="preserve">deze zijn met de huidige </w:t>
      </w:r>
      <w:r w:rsidR="00043D89" w:rsidRPr="00043D89">
        <w:rPr>
          <w:rFonts w:ascii="Century Gothic" w:hAnsi="Century Gothic"/>
        </w:rPr>
        <w:t>opdrachtnemer</w:t>
      </w:r>
      <w:r w:rsidR="002E4815" w:rsidRPr="00043D89">
        <w:rPr>
          <w:rFonts w:ascii="Century Gothic" w:hAnsi="Century Gothic"/>
        </w:rPr>
        <w:t xml:space="preserve"> in een huurconcept opgenomen.  Dit huurconcept wordt door de nieuwe </w:t>
      </w:r>
      <w:r w:rsidR="00043D89" w:rsidRPr="00043D89">
        <w:rPr>
          <w:rFonts w:ascii="Century Gothic" w:hAnsi="Century Gothic"/>
        </w:rPr>
        <w:t>opdrachtnemer</w:t>
      </w:r>
      <w:r w:rsidR="002E4815" w:rsidRPr="00043D89">
        <w:rPr>
          <w:rFonts w:ascii="Century Gothic" w:hAnsi="Century Gothic"/>
        </w:rPr>
        <w:t xml:space="preserve"> overgenomen. De gebruiksvoorzieningen worden per stuk doorbelast aan Delfland. </w:t>
      </w:r>
    </w:p>
    <w:p w14:paraId="4D3B6136" w14:textId="77777777" w:rsidR="002E4815" w:rsidRPr="00043D89" w:rsidRDefault="002E4815" w:rsidP="003F23BA">
      <w:pPr>
        <w:pStyle w:val="Normaa"/>
        <w:rPr>
          <w:rFonts w:ascii="Century Gothic" w:hAnsi="Century Gothic"/>
        </w:rPr>
      </w:pPr>
    </w:p>
    <w:p w14:paraId="649C8F07" w14:textId="73B6813C" w:rsidR="003F23BA" w:rsidRPr="00043D89" w:rsidRDefault="00A81495" w:rsidP="003F23BA">
      <w:pPr>
        <w:pStyle w:val="Normaa"/>
        <w:rPr>
          <w:rFonts w:ascii="Century Gothic" w:hAnsi="Century Gothic"/>
        </w:rPr>
      </w:pPr>
      <w:r w:rsidRPr="00043D89">
        <w:rPr>
          <w:rFonts w:ascii="Century Gothic" w:hAnsi="Century Gothic"/>
        </w:rPr>
        <w:t xml:space="preserve">Op de </w:t>
      </w:r>
      <w:proofErr w:type="spellStart"/>
      <w:r w:rsidR="00496F97" w:rsidRPr="00043D89">
        <w:rPr>
          <w:rFonts w:ascii="Century Gothic" w:hAnsi="Century Gothic"/>
        </w:rPr>
        <w:t>Kulkweg</w:t>
      </w:r>
      <w:proofErr w:type="spellEnd"/>
      <w:r w:rsidR="00496F97" w:rsidRPr="00043D89">
        <w:rPr>
          <w:rFonts w:ascii="Century Gothic" w:hAnsi="Century Gothic"/>
        </w:rPr>
        <w:t xml:space="preserve"> en op de </w:t>
      </w:r>
      <w:r w:rsidR="002E4815" w:rsidRPr="00043D89">
        <w:rPr>
          <w:rFonts w:ascii="Century Gothic" w:hAnsi="Century Gothic"/>
        </w:rPr>
        <w:t xml:space="preserve">bedrijfsgebouwen </w:t>
      </w:r>
      <w:r w:rsidR="00C00791" w:rsidRPr="00043D89">
        <w:rPr>
          <w:rFonts w:ascii="Century Gothic" w:hAnsi="Century Gothic"/>
        </w:rPr>
        <w:t xml:space="preserve">zijn nog geen sanitaire voorzieningen aanwezig. De </w:t>
      </w:r>
      <w:r w:rsidR="00043D89" w:rsidRPr="00043D89">
        <w:rPr>
          <w:rFonts w:ascii="Century Gothic" w:hAnsi="Century Gothic"/>
        </w:rPr>
        <w:t>opdrachtnemer</w:t>
      </w:r>
      <w:r w:rsidR="00C00791" w:rsidRPr="00043D89">
        <w:rPr>
          <w:rFonts w:ascii="Century Gothic" w:hAnsi="Century Gothic"/>
        </w:rPr>
        <w:t xml:space="preserve"> zorgt ervoor dat ook op deze locaties sanitaire voorzieningen komen te hangen.</w:t>
      </w:r>
      <w:r w:rsidR="002E4815" w:rsidRPr="00043D89">
        <w:rPr>
          <w:rFonts w:ascii="Century Gothic" w:hAnsi="Century Gothic"/>
        </w:rPr>
        <w:t xml:space="preserve"> Voor de bedrijfsgebouwen betreft dit alleen de locaties waar een sanitaire ruimte aanwezig is. Dit is inzichtelijk gemaakt in het calculatiemodel.</w:t>
      </w:r>
      <w:r w:rsidR="004A45A2" w:rsidRPr="00043D89">
        <w:rPr>
          <w:rFonts w:ascii="Century Gothic" w:hAnsi="Century Gothic"/>
        </w:rPr>
        <w:t xml:space="preserve"> </w:t>
      </w:r>
    </w:p>
    <w:p w14:paraId="51BB0623" w14:textId="0EE73FB4" w:rsidR="004A45A2" w:rsidRPr="00043D89" w:rsidRDefault="004A45A2" w:rsidP="003F23BA">
      <w:pPr>
        <w:pStyle w:val="Normaa"/>
        <w:rPr>
          <w:rFonts w:ascii="Century Gothic" w:hAnsi="Century Gothic"/>
        </w:rPr>
      </w:pPr>
    </w:p>
    <w:p w14:paraId="3D80114F" w14:textId="0A7A90F7" w:rsidR="002E4815" w:rsidRPr="00043D89" w:rsidRDefault="004A45A2" w:rsidP="003F23BA">
      <w:pPr>
        <w:pStyle w:val="Normaa"/>
        <w:rPr>
          <w:rFonts w:ascii="Century Gothic" w:hAnsi="Century Gothic"/>
        </w:rPr>
      </w:pPr>
      <w:r w:rsidRPr="00043D89">
        <w:rPr>
          <w:rFonts w:ascii="Century Gothic" w:hAnsi="Century Gothic"/>
        </w:rPr>
        <w:t xml:space="preserve">Delfland wenst op de </w:t>
      </w:r>
      <w:proofErr w:type="spellStart"/>
      <w:r w:rsidRPr="00043D89">
        <w:rPr>
          <w:rFonts w:ascii="Century Gothic" w:hAnsi="Century Gothic"/>
        </w:rPr>
        <w:t>kulkweg</w:t>
      </w:r>
      <w:proofErr w:type="spellEnd"/>
      <w:r w:rsidRPr="00043D89">
        <w:rPr>
          <w:rFonts w:ascii="Century Gothic" w:hAnsi="Century Gothic"/>
        </w:rPr>
        <w:t xml:space="preserve"> en de bedrijfsgebouwen </w:t>
      </w:r>
      <w:proofErr w:type="gramStart"/>
      <w:r w:rsidRPr="00043D89">
        <w:rPr>
          <w:rFonts w:ascii="Century Gothic" w:hAnsi="Century Gothic"/>
        </w:rPr>
        <w:t>het zelfde</w:t>
      </w:r>
      <w:proofErr w:type="gramEnd"/>
      <w:r w:rsidRPr="00043D89">
        <w:rPr>
          <w:rFonts w:ascii="Century Gothic" w:hAnsi="Century Gothic"/>
        </w:rPr>
        <w:t xml:space="preserve"> materiaal als op de kantoorgebouwen. </w:t>
      </w:r>
      <w:r w:rsidR="002E4815" w:rsidRPr="00043D89">
        <w:rPr>
          <w:rFonts w:ascii="Century Gothic" w:hAnsi="Century Gothic"/>
        </w:rPr>
        <w:t xml:space="preserve">Een specificatie van de sanitaire voorzieningen en de aantallen per locatie zijn opgenomen in het calculatiemodel. </w:t>
      </w:r>
    </w:p>
    <w:p w14:paraId="1A928731" w14:textId="2EB4D3BE" w:rsidR="002E4815" w:rsidRPr="00043D89" w:rsidRDefault="002E4815" w:rsidP="003F23BA">
      <w:pPr>
        <w:pStyle w:val="Normaa"/>
        <w:rPr>
          <w:rFonts w:ascii="Century Gothic" w:hAnsi="Century Gothic"/>
        </w:rPr>
      </w:pPr>
      <w:r w:rsidRPr="00043D89">
        <w:rPr>
          <w:rFonts w:ascii="Century Gothic" w:hAnsi="Century Gothic"/>
        </w:rPr>
        <w:t xml:space="preserve">Vanwege Covid-19 is besloten de gebruiksaantallen van 2019 op te nemen als norm. </w:t>
      </w:r>
    </w:p>
    <w:p w14:paraId="57D44005" w14:textId="29E9F28E" w:rsidR="003F23BA" w:rsidRPr="00043D89" w:rsidRDefault="003F23BA" w:rsidP="001E508D">
      <w:pPr>
        <w:pStyle w:val="Kop2"/>
        <w:numPr>
          <w:ilvl w:val="1"/>
          <w:numId w:val="9"/>
        </w:numPr>
        <w:tabs>
          <w:tab w:val="clear" w:pos="576"/>
        </w:tabs>
        <w:rPr>
          <w:rFonts w:ascii="Century Gothic" w:hAnsi="Century Gothic"/>
        </w:rPr>
      </w:pPr>
      <w:bookmarkStart w:id="137" w:name="_Toc254623026"/>
      <w:bookmarkStart w:id="138" w:name="_Toc135892298"/>
      <w:bookmarkStart w:id="139" w:name="_Toc356998969"/>
      <w:bookmarkStart w:id="140" w:name="_Toc84259131"/>
      <w:bookmarkStart w:id="141" w:name="_Toc402362856"/>
      <w:r w:rsidRPr="00043D89">
        <w:rPr>
          <w:rFonts w:ascii="Century Gothic" w:hAnsi="Century Gothic"/>
        </w:rPr>
        <w:t>Voorraadbeheer</w:t>
      </w:r>
      <w:bookmarkEnd w:id="137"/>
      <w:bookmarkEnd w:id="138"/>
      <w:bookmarkEnd w:id="139"/>
      <w:bookmarkEnd w:id="140"/>
      <w:r w:rsidRPr="00043D89">
        <w:rPr>
          <w:rFonts w:ascii="Century Gothic" w:hAnsi="Century Gothic"/>
        </w:rPr>
        <w:t xml:space="preserve"> </w:t>
      </w:r>
      <w:bookmarkEnd w:id="141"/>
    </w:p>
    <w:p w14:paraId="04A8E280" w14:textId="4D87869C" w:rsidR="003F23BA" w:rsidRPr="00043D89" w:rsidRDefault="003F23BA" w:rsidP="003F23BA">
      <w:pPr>
        <w:pStyle w:val="Normaa"/>
        <w:rPr>
          <w:rFonts w:ascii="Century Gothic" w:hAnsi="Century Gothic"/>
        </w:rPr>
      </w:pPr>
      <w:r w:rsidRPr="003F23BA">
        <w:rPr>
          <w:rFonts w:ascii="Century Gothic" w:hAnsi="Century Gothic"/>
        </w:rPr>
        <w:t xml:space="preserve">De </w:t>
      </w:r>
      <w:r w:rsidR="00043D89">
        <w:rPr>
          <w:rFonts w:ascii="Century Gothic" w:hAnsi="Century Gothic"/>
        </w:rPr>
        <w:t>opdrachtnemer</w:t>
      </w:r>
      <w:r w:rsidR="00B57AC5" w:rsidRPr="003F23BA">
        <w:rPr>
          <w:rFonts w:ascii="Century Gothic" w:hAnsi="Century Gothic"/>
        </w:rPr>
        <w:t xml:space="preserve"> </w:t>
      </w:r>
      <w:r w:rsidRPr="003F23BA">
        <w:rPr>
          <w:rFonts w:ascii="Century Gothic" w:hAnsi="Century Gothic"/>
        </w:rPr>
        <w:t xml:space="preserve">is verantwoordelijkheid voor het voorraadbeheer van sanitaire artikelen op de locaties van </w:t>
      </w:r>
      <w:r w:rsidR="00B57AC5">
        <w:rPr>
          <w:rFonts w:ascii="Century Gothic" w:hAnsi="Century Gothic"/>
        </w:rPr>
        <w:t>Delfland</w:t>
      </w:r>
      <w:r w:rsidRPr="003F23BA">
        <w:rPr>
          <w:rFonts w:ascii="Century Gothic" w:hAnsi="Century Gothic"/>
        </w:rPr>
        <w:t xml:space="preserve">. De </w:t>
      </w:r>
      <w:r w:rsidR="00043D89">
        <w:rPr>
          <w:rFonts w:ascii="Century Gothic" w:hAnsi="Century Gothic"/>
        </w:rPr>
        <w:t>opdrachtnemer</w:t>
      </w:r>
      <w:r w:rsidR="00B57AC5" w:rsidRPr="003F23BA">
        <w:rPr>
          <w:rFonts w:ascii="Century Gothic" w:hAnsi="Century Gothic"/>
        </w:rPr>
        <w:t xml:space="preserve"> </w:t>
      </w:r>
      <w:r w:rsidRPr="003F23BA">
        <w:rPr>
          <w:rFonts w:ascii="Century Gothic" w:hAnsi="Century Gothic"/>
        </w:rPr>
        <w:t xml:space="preserve">draagt zorg voor een adequaat systeem waarmee hij in staat is, de voorraadhoogte van de dagelijkse verbruiksartikelen op een zodanige hoogte te houden dat geen tekort ontstaat, evenmin dat een te grote voorraad ontstaat. Leveringen kunnen op </w:t>
      </w:r>
      <w:r w:rsidRPr="002E4815">
        <w:rPr>
          <w:rFonts w:ascii="Century Gothic" w:hAnsi="Century Gothic"/>
        </w:rPr>
        <w:t xml:space="preserve">maandag t/m vrijdag van 08.00 uur tot 17.00 uur </w:t>
      </w:r>
      <w:r w:rsidRPr="00043D89">
        <w:rPr>
          <w:rFonts w:ascii="Century Gothic" w:hAnsi="Century Gothic"/>
        </w:rPr>
        <w:t xml:space="preserve">plaatsvinden. De </w:t>
      </w:r>
      <w:r w:rsidR="00043D89" w:rsidRPr="00043D89">
        <w:rPr>
          <w:rFonts w:ascii="Century Gothic" w:hAnsi="Century Gothic"/>
        </w:rPr>
        <w:t>Opdrachtnemer</w:t>
      </w:r>
      <w:r w:rsidRPr="00043D89">
        <w:rPr>
          <w:rFonts w:ascii="Century Gothic" w:hAnsi="Century Gothic"/>
        </w:rPr>
        <w:t xml:space="preserve"> maak het verbruik per locatie inzichtelijk voor </w:t>
      </w:r>
      <w:r w:rsidR="008B420F" w:rsidRPr="00043D89">
        <w:rPr>
          <w:rFonts w:ascii="Century Gothic" w:hAnsi="Century Gothic"/>
        </w:rPr>
        <w:t>Delfland</w:t>
      </w:r>
      <w:r w:rsidRPr="00043D89">
        <w:rPr>
          <w:rFonts w:ascii="Century Gothic" w:hAnsi="Century Gothic"/>
        </w:rPr>
        <w:t>.</w:t>
      </w:r>
    </w:p>
    <w:p w14:paraId="5E060471" w14:textId="77777777" w:rsidR="003F23BA" w:rsidRPr="00043D89" w:rsidRDefault="003F23BA" w:rsidP="003F23BA">
      <w:pPr>
        <w:pStyle w:val="Normaa"/>
        <w:rPr>
          <w:rFonts w:ascii="Century Gothic" w:hAnsi="Century Gothic"/>
        </w:rPr>
      </w:pPr>
    </w:p>
    <w:p w14:paraId="0DB22EF1" w14:textId="40750D2A" w:rsidR="002E4815" w:rsidRPr="00043D89" w:rsidRDefault="003F23BA" w:rsidP="003F23BA">
      <w:pPr>
        <w:pStyle w:val="Normaa"/>
        <w:rPr>
          <w:rFonts w:ascii="Century Gothic" w:hAnsi="Century Gothic"/>
        </w:rPr>
      </w:pPr>
      <w:r w:rsidRPr="00043D89">
        <w:rPr>
          <w:rFonts w:ascii="Century Gothic" w:hAnsi="Century Gothic"/>
        </w:rPr>
        <w:t xml:space="preserve">De </w:t>
      </w:r>
      <w:r w:rsidR="00043D89" w:rsidRPr="00043D89">
        <w:rPr>
          <w:rFonts w:ascii="Century Gothic" w:hAnsi="Century Gothic"/>
        </w:rPr>
        <w:t>opdrachtnemer</w:t>
      </w:r>
      <w:r w:rsidRPr="00043D89">
        <w:rPr>
          <w:rFonts w:ascii="Century Gothic" w:hAnsi="Century Gothic"/>
        </w:rPr>
        <w:t xml:space="preserve"> is verantwoordelijk voor het dagelijks bijvullen van de dispensers. </w:t>
      </w:r>
    </w:p>
    <w:p w14:paraId="6934AF4F" w14:textId="72EBFDB8" w:rsidR="003F23BA" w:rsidRDefault="002E4815" w:rsidP="003F23BA">
      <w:pPr>
        <w:pStyle w:val="Normaa"/>
        <w:rPr>
          <w:rFonts w:ascii="Century Gothic" w:hAnsi="Century Gothic"/>
        </w:rPr>
      </w:pPr>
      <w:r w:rsidRPr="00043D89">
        <w:rPr>
          <w:rFonts w:ascii="Century Gothic" w:hAnsi="Century Gothic"/>
        </w:rPr>
        <w:t xml:space="preserve">Delfland wenst dat in </w:t>
      </w:r>
      <w:r w:rsidR="00496F97" w:rsidRPr="00043D89">
        <w:rPr>
          <w:rFonts w:ascii="Century Gothic" w:hAnsi="Century Gothic"/>
        </w:rPr>
        <w:t>de</w:t>
      </w:r>
      <w:r w:rsidRPr="00043D89">
        <w:rPr>
          <w:rFonts w:ascii="Century Gothic" w:hAnsi="Century Gothic"/>
        </w:rPr>
        <w:t xml:space="preserve"> bedrijfslocaties altijd </w:t>
      </w:r>
      <w:r w:rsidR="00496F97" w:rsidRPr="00043D89">
        <w:rPr>
          <w:rFonts w:ascii="Century Gothic" w:hAnsi="Century Gothic"/>
        </w:rPr>
        <w:t xml:space="preserve">een </w:t>
      </w:r>
      <w:r w:rsidRPr="00043D89">
        <w:rPr>
          <w:rFonts w:ascii="Century Gothic" w:hAnsi="Century Gothic"/>
        </w:rPr>
        <w:t xml:space="preserve">kleine voorraad </w:t>
      </w:r>
      <w:r w:rsidR="00DA2895" w:rsidRPr="00043D89">
        <w:rPr>
          <w:rFonts w:ascii="Century Gothic" w:hAnsi="Century Gothic"/>
        </w:rPr>
        <w:t xml:space="preserve">ter beschikking is opgeslagen in </w:t>
      </w:r>
      <w:r w:rsidRPr="00043D89">
        <w:rPr>
          <w:rFonts w:ascii="Century Gothic" w:hAnsi="Century Gothic"/>
        </w:rPr>
        <w:t xml:space="preserve">een </w:t>
      </w:r>
      <w:r w:rsidR="00DA2895" w:rsidRPr="00043D89">
        <w:rPr>
          <w:rFonts w:ascii="Century Gothic" w:hAnsi="Century Gothic"/>
        </w:rPr>
        <w:t>kast.</w:t>
      </w:r>
    </w:p>
    <w:p w14:paraId="253661D0" w14:textId="77777777" w:rsidR="003F23BA" w:rsidRPr="003F23BA" w:rsidRDefault="003F23BA" w:rsidP="001E508D">
      <w:pPr>
        <w:pStyle w:val="Kop2"/>
        <w:numPr>
          <w:ilvl w:val="1"/>
          <w:numId w:val="9"/>
        </w:numPr>
        <w:tabs>
          <w:tab w:val="clear" w:pos="576"/>
        </w:tabs>
        <w:rPr>
          <w:rFonts w:ascii="Century Gothic" w:hAnsi="Century Gothic"/>
        </w:rPr>
      </w:pPr>
      <w:bookmarkStart w:id="142" w:name="_Toc30488277"/>
      <w:bookmarkStart w:id="143" w:name="_Toc402362857"/>
      <w:bookmarkStart w:id="144" w:name="_Toc84259132"/>
      <w:r w:rsidRPr="003F23BA">
        <w:rPr>
          <w:rFonts w:ascii="Century Gothic" w:hAnsi="Century Gothic"/>
        </w:rPr>
        <w:t>Service en onderhoud</w:t>
      </w:r>
      <w:bookmarkEnd w:id="142"/>
      <w:bookmarkEnd w:id="143"/>
      <w:bookmarkEnd w:id="144"/>
    </w:p>
    <w:p w14:paraId="3253228F" w14:textId="039E4444" w:rsidR="003F23BA" w:rsidRPr="003F23BA" w:rsidRDefault="003F23BA" w:rsidP="003F23BA">
      <w:pPr>
        <w:pStyle w:val="Normaa"/>
        <w:rPr>
          <w:rFonts w:ascii="Century Gothic" w:hAnsi="Century Gothic"/>
        </w:rPr>
      </w:pPr>
      <w:r w:rsidRPr="003F23BA">
        <w:rPr>
          <w:rFonts w:ascii="Century Gothic" w:hAnsi="Century Gothic"/>
        </w:rPr>
        <w:t xml:space="preserve">De </w:t>
      </w:r>
      <w:r w:rsidR="00043D89">
        <w:rPr>
          <w:rFonts w:ascii="Century Gothic" w:hAnsi="Century Gothic"/>
        </w:rPr>
        <w:t>opdrachtnemer</w:t>
      </w:r>
      <w:r w:rsidR="00B57AC5" w:rsidRPr="003F23BA">
        <w:rPr>
          <w:rFonts w:ascii="Century Gothic" w:hAnsi="Century Gothic"/>
        </w:rPr>
        <w:t xml:space="preserve"> </w:t>
      </w:r>
      <w:r w:rsidRPr="003F23BA">
        <w:rPr>
          <w:rFonts w:ascii="Century Gothic" w:hAnsi="Century Gothic"/>
        </w:rPr>
        <w:t xml:space="preserve">is verantwoordelijk voor het optimaal functioneren en in bedrijf houden van de te leveren dispensers. Minimaal de volgende activiteiten </w:t>
      </w:r>
      <w:r>
        <w:rPr>
          <w:rFonts w:ascii="Century Gothic" w:hAnsi="Century Gothic"/>
        </w:rPr>
        <w:t>worden</w:t>
      </w:r>
      <w:r w:rsidRPr="003F23BA">
        <w:rPr>
          <w:rFonts w:ascii="Century Gothic" w:hAnsi="Century Gothic"/>
        </w:rPr>
        <w:t xml:space="preserve"> hiervoor door de leverancier te worden:</w:t>
      </w:r>
    </w:p>
    <w:p w14:paraId="3A61920E" w14:textId="77777777" w:rsidR="003F23BA" w:rsidRPr="003F23BA" w:rsidRDefault="003F23BA" w:rsidP="001E508D">
      <w:pPr>
        <w:pStyle w:val="Normaa"/>
        <w:numPr>
          <w:ilvl w:val="0"/>
          <w:numId w:val="19"/>
        </w:numPr>
        <w:rPr>
          <w:rFonts w:ascii="Century Gothic" w:hAnsi="Century Gothic"/>
        </w:rPr>
      </w:pPr>
      <w:proofErr w:type="gramStart"/>
      <w:r w:rsidRPr="003F23BA">
        <w:rPr>
          <w:rFonts w:ascii="Century Gothic" w:hAnsi="Century Gothic"/>
        </w:rPr>
        <w:t>het</w:t>
      </w:r>
      <w:proofErr w:type="gramEnd"/>
      <w:r w:rsidRPr="003F23BA">
        <w:rPr>
          <w:rFonts w:ascii="Century Gothic" w:hAnsi="Century Gothic"/>
        </w:rPr>
        <w:t xml:space="preserve"> ter beschikking stellen en onderhouden van dispensers;</w:t>
      </w:r>
    </w:p>
    <w:p w14:paraId="4C2CEF36" w14:textId="77777777" w:rsidR="003F23BA" w:rsidRPr="003F23BA" w:rsidRDefault="003F23BA" w:rsidP="001E508D">
      <w:pPr>
        <w:pStyle w:val="Normaa"/>
        <w:numPr>
          <w:ilvl w:val="0"/>
          <w:numId w:val="19"/>
        </w:numPr>
        <w:rPr>
          <w:rFonts w:ascii="Century Gothic" w:hAnsi="Century Gothic"/>
        </w:rPr>
      </w:pPr>
      <w:proofErr w:type="gramStart"/>
      <w:r w:rsidRPr="003F23BA">
        <w:rPr>
          <w:rFonts w:ascii="Century Gothic" w:hAnsi="Century Gothic"/>
        </w:rPr>
        <w:t>het</w:t>
      </w:r>
      <w:proofErr w:type="gramEnd"/>
      <w:r w:rsidRPr="003F23BA">
        <w:rPr>
          <w:rFonts w:ascii="Century Gothic" w:hAnsi="Century Gothic"/>
        </w:rPr>
        <w:t xml:space="preserve"> ter beschikking stellen van alle benodigde verbruiksartikelen;</w:t>
      </w:r>
    </w:p>
    <w:p w14:paraId="72E1D96F" w14:textId="77777777" w:rsidR="003F23BA" w:rsidRPr="003F23BA" w:rsidRDefault="003F23BA" w:rsidP="001E508D">
      <w:pPr>
        <w:pStyle w:val="Normaa"/>
        <w:numPr>
          <w:ilvl w:val="0"/>
          <w:numId w:val="19"/>
        </w:numPr>
        <w:rPr>
          <w:rFonts w:ascii="Century Gothic" w:hAnsi="Century Gothic"/>
        </w:rPr>
      </w:pPr>
      <w:proofErr w:type="gramStart"/>
      <w:r w:rsidRPr="003F23BA">
        <w:rPr>
          <w:rFonts w:ascii="Century Gothic" w:hAnsi="Century Gothic"/>
        </w:rPr>
        <w:t>het</w:t>
      </w:r>
      <w:proofErr w:type="gramEnd"/>
      <w:r w:rsidRPr="003F23BA">
        <w:rPr>
          <w:rFonts w:ascii="Century Gothic" w:hAnsi="Century Gothic"/>
        </w:rPr>
        <w:t xml:space="preserve"> controleren van alle functies van de dispensers;</w:t>
      </w:r>
    </w:p>
    <w:p w14:paraId="5D5F69F7" w14:textId="77777777" w:rsidR="003F23BA" w:rsidRPr="003F23BA" w:rsidRDefault="003F23BA" w:rsidP="001E508D">
      <w:pPr>
        <w:pStyle w:val="Normaa"/>
        <w:numPr>
          <w:ilvl w:val="0"/>
          <w:numId w:val="19"/>
        </w:numPr>
        <w:rPr>
          <w:rFonts w:ascii="Century Gothic" w:hAnsi="Century Gothic"/>
        </w:rPr>
      </w:pPr>
      <w:proofErr w:type="gramStart"/>
      <w:r w:rsidRPr="003F23BA">
        <w:rPr>
          <w:rFonts w:ascii="Century Gothic" w:hAnsi="Century Gothic"/>
        </w:rPr>
        <w:t>het</w:t>
      </w:r>
      <w:proofErr w:type="gramEnd"/>
      <w:r w:rsidRPr="003F23BA">
        <w:rPr>
          <w:rFonts w:ascii="Century Gothic" w:hAnsi="Century Gothic"/>
        </w:rPr>
        <w:t xml:space="preserve"> verrichten van preventief onderhoud;</w:t>
      </w:r>
    </w:p>
    <w:p w14:paraId="3070FF46" w14:textId="77777777" w:rsidR="003F23BA" w:rsidRPr="003F23BA" w:rsidRDefault="003F23BA" w:rsidP="001E508D">
      <w:pPr>
        <w:pStyle w:val="Normaa"/>
        <w:numPr>
          <w:ilvl w:val="0"/>
          <w:numId w:val="19"/>
        </w:numPr>
        <w:rPr>
          <w:rFonts w:ascii="Century Gothic" w:hAnsi="Century Gothic"/>
        </w:rPr>
      </w:pPr>
      <w:proofErr w:type="gramStart"/>
      <w:r w:rsidRPr="003F23BA">
        <w:rPr>
          <w:rFonts w:ascii="Century Gothic" w:hAnsi="Century Gothic"/>
        </w:rPr>
        <w:t>het</w:t>
      </w:r>
      <w:proofErr w:type="gramEnd"/>
      <w:r w:rsidRPr="003F23BA">
        <w:rPr>
          <w:rFonts w:ascii="Century Gothic" w:hAnsi="Century Gothic"/>
        </w:rPr>
        <w:t xml:space="preserve"> kosteloos vervangen van (defecte) onderdelen, mits defecten niet aantoonbaar dan wel aannemelijk t.g.v. vandalisme zijn ontstaan.</w:t>
      </w:r>
    </w:p>
    <w:p w14:paraId="79FDF266" w14:textId="77777777" w:rsidR="003F23BA" w:rsidRPr="003F23BA" w:rsidRDefault="003F23BA" w:rsidP="003F23BA">
      <w:pPr>
        <w:pStyle w:val="Normaa"/>
        <w:rPr>
          <w:rFonts w:ascii="Century Gothic" w:hAnsi="Century Gothic"/>
        </w:rPr>
      </w:pPr>
    </w:p>
    <w:p w14:paraId="1E492852" w14:textId="5ECF231B" w:rsidR="003F23BA" w:rsidRPr="003F23BA" w:rsidRDefault="003F23BA" w:rsidP="003F23BA">
      <w:pPr>
        <w:pStyle w:val="Normaa"/>
        <w:rPr>
          <w:rFonts w:ascii="Century Gothic" w:hAnsi="Century Gothic"/>
        </w:rPr>
      </w:pPr>
      <w:r w:rsidRPr="003F23BA">
        <w:rPr>
          <w:rFonts w:ascii="Century Gothic" w:hAnsi="Century Gothic"/>
        </w:rPr>
        <w:t xml:space="preserve">Storingsmeldingen aan automaten </w:t>
      </w:r>
      <w:r>
        <w:rPr>
          <w:rFonts w:ascii="Century Gothic" w:hAnsi="Century Gothic"/>
        </w:rPr>
        <w:t>worden</w:t>
      </w:r>
      <w:r w:rsidRPr="003F23BA">
        <w:rPr>
          <w:rFonts w:ascii="Century Gothic" w:hAnsi="Century Gothic"/>
        </w:rPr>
        <w:t xml:space="preserve"> op werkdagen binnen 24 uur na ontvangst van de melding te worden opgelost. Na het oplossen van de storing </w:t>
      </w:r>
      <w:r>
        <w:rPr>
          <w:rFonts w:ascii="Century Gothic" w:hAnsi="Century Gothic"/>
        </w:rPr>
        <w:t>is</w:t>
      </w:r>
      <w:r w:rsidRPr="003F23BA">
        <w:rPr>
          <w:rFonts w:ascii="Century Gothic" w:hAnsi="Century Gothic"/>
        </w:rPr>
        <w:t xml:space="preserve"> de melding binnen 1 werkdag schriftelijk afgemeld bij opdrachtgever.</w:t>
      </w:r>
    </w:p>
    <w:p w14:paraId="779C8F9A" w14:textId="77777777" w:rsidR="003F23BA" w:rsidRPr="003F23BA" w:rsidRDefault="003F23BA" w:rsidP="003F23BA">
      <w:pPr>
        <w:pStyle w:val="Normaa"/>
        <w:rPr>
          <w:rFonts w:ascii="Century Gothic" w:hAnsi="Century Gothic"/>
        </w:rPr>
      </w:pPr>
    </w:p>
    <w:p w14:paraId="4C3E0187" w14:textId="712D5382" w:rsidR="003F23BA" w:rsidRDefault="003F23BA" w:rsidP="003F23BA">
      <w:pPr>
        <w:pStyle w:val="Normaa"/>
        <w:rPr>
          <w:rFonts w:ascii="Century Gothic" w:hAnsi="Century Gothic"/>
        </w:rPr>
      </w:pPr>
      <w:r w:rsidRPr="00C00791">
        <w:rPr>
          <w:rFonts w:ascii="Century Gothic" w:hAnsi="Century Gothic"/>
        </w:rPr>
        <w:t>Alle onder vandalisme vallende zaken worden direct na signalering gemeld bij Delfland met vermelding van locatie, ruimte, omschrijving vandalisme, datum/tijd van signalering en indien mogelijk ondersteund met een foto.</w:t>
      </w:r>
    </w:p>
    <w:p w14:paraId="72E9A832" w14:textId="08E67DAE" w:rsidR="008052EC" w:rsidRDefault="008052EC" w:rsidP="003F23BA">
      <w:pPr>
        <w:pStyle w:val="Normaa"/>
        <w:rPr>
          <w:rFonts w:ascii="Century Gothic" w:hAnsi="Century Gothic"/>
        </w:rPr>
      </w:pPr>
    </w:p>
    <w:p w14:paraId="0D7024E7" w14:textId="71C28CD6" w:rsidR="008052EC" w:rsidRDefault="008052EC" w:rsidP="003F23BA">
      <w:pPr>
        <w:pStyle w:val="Normaa"/>
        <w:rPr>
          <w:rFonts w:ascii="Century Gothic" w:hAnsi="Century Gothic"/>
        </w:rPr>
      </w:pPr>
    </w:p>
    <w:p w14:paraId="4FA1E840" w14:textId="50508BCE" w:rsidR="008052EC" w:rsidRDefault="008052EC" w:rsidP="003F23BA">
      <w:pPr>
        <w:pStyle w:val="Normaa"/>
        <w:rPr>
          <w:rFonts w:ascii="Century Gothic" w:hAnsi="Century Gothic"/>
        </w:rPr>
      </w:pPr>
    </w:p>
    <w:p w14:paraId="3D104F81" w14:textId="4B601A75" w:rsidR="008052EC" w:rsidRDefault="008052EC" w:rsidP="003F23BA">
      <w:pPr>
        <w:pStyle w:val="Normaa"/>
        <w:rPr>
          <w:rFonts w:ascii="Century Gothic" w:hAnsi="Century Gothic"/>
        </w:rPr>
      </w:pPr>
    </w:p>
    <w:p w14:paraId="40E3E547" w14:textId="266BEF26" w:rsidR="008052EC" w:rsidRDefault="008052EC" w:rsidP="003F23BA">
      <w:pPr>
        <w:pStyle w:val="Normaa"/>
        <w:rPr>
          <w:rFonts w:ascii="Century Gothic" w:hAnsi="Century Gothic"/>
        </w:rPr>
      </w:pPr>
    </w:p>
    <w:p w14:paraId="15C24B04" w14:textId="77777777" w:rsidR="008052EC" w:rsidRPr="00C00791" w:rsidRDefault="008052EC" w:rsidP="003F23BA">
      <w:pPr>
        <w:pStyle w:val="Normaa"/>
        <w:rPr>
          <w:rFonts w:ascii="Century Gothic" w:hAnsi="Century Gothic"/>
        </w:rPr>
      </w:pPr>
    </w:p>
    <w:p w14:paraId="3DB3CCBA" w14:textId="02D4F1BD" w:rsidR="00AF489A" w:rsidRPr="00C00791" w:rsidRDefault="00AF489A" w:rsidP="001E508D">
      <w:pPr>
        <w:pStyle w:val="Kop2"/>
        <w:numPr>
          <w:ilvl w:val="1"/>
          <w:numId w:val="9"/>
        </w:numPr>
        <w:tabs>
          <w:tab w:val="clear" w:pos="576"/>
        </w:tabs>
        <w:rPr>
          <w:rFonts w:ascii="Century Gothic" w:hAnsi="Century Gothic"/>
        </w:rPr>
      </w:pPr>
      <w:bookmarkStart w:id="145" w:name="_Toc84259134"/>
      <w:bookmarkStart w:id="146" w:name="_GoBack"/>
      <w:bookmarkEnd w:id="146"/>
      <w:r w:rsidRPr="00C00791">
        <w:rPr>
          <w:rFonts w:ascii="Century Gothic" w:hAnsi="Century Gothic"/>
        </w:rPr>
        <w:lastRenderedPageBreak/>
        <w:t>Specificaties</w:t>
      </w:r>
      <w:r w:rsidR="00025F87">
        <w:rPr>
          <w:rFonts w:ascii="Century Gothic" w:hAnsi="Century Gothic"/>
        </w:rPr>
        <w:t xml:space="preserve"> gebruiks</w:t>
      </w:r>
      <w:r w:rsidRPr="00C00791">
        <w:rPr>
          <w:rFonts w:ascii="Century Gothic" w:hAnsi="Century Gothic"/>
        </w:rPr>
        <w:t>artikelen</w:t>
      </w:r>
      <w:bookmarkEnd w:id="145"/>
    </w:p>
    <w:p w14:paraId="17801F9C" w14:textId="07FA78A7" w:rsidR="00AF489A" w:rsidRPr="008052EC" w:rsidRDefault="00AF489A" w:rsidP="008052EC">
      <w:pPr>
        <w:pStyle w:val="Normaa"/>
        <w:rPr>
          <w:rFonts w:ascii="Century Gothic" w:hAnsi="Century Gothic"/>
        </w:rPr>
      </w:pPr>
      <w:r w:rsidRPr="008052EC">
        <w:rPr>
          <w:rFonts w:ascii="Century Gothic" w:hAnsi="Century Gothic"/>
        </w:rPr>
        <w:t>De sanitaire gebruik</w:t>
      </w:r>
      <w:r w:rsidR="00025F87">
        <w:rPr>
          <w:rFonts w:ascii="Century Gothic" w:hAnsi="Century Gothic"/>
        </w:rPr>
        <w:t>s</w:t>
      </w:r>
      <w:r w:rsidRPr="008052EC">
        <w:rPr>
          <w:rFonts w:ascii="Century Gothic" w:hAnsi="Century Gothic"/>
        </w:rPr>
        <w:t xml:space="preserve">artikelen moeten voldoen aan onderstaande specificaties: </w:t>
      </w:r>
    </w:p>
    <w:p w14:paraId="69D1D1F1" w14:textId="78D9D267" w:rsidR="0004766B" w:rsidRPr="008052EC" w:rsidRDefault="0004766B" w:rsidP="008052EC">
      <w:pPr>
        <w:autoSpaceDE w:val="0"/>
        <w:autoSpaceDN w:val="0"/>
        <w:adjustRightInd w:val="0"/>
        <w:rPr>
          <w:rFonts w:ascii="Century Gothic" w:hAnsi="Century Gothic" w:cs="Tahoma"/>
          <w:sz w:val="20"/>
          <w:szCs w:val="20"/>
        </w:rPr>
      </w:pPr>
    </w:p>
    <w:p w14:paraId="0B5C7908" w14:textId="77777777" w:rsidR="0004766B" w:rsidRPr="008052EC" w:rsidRDefault="0004766B" w:rsidP="001E508D">
      <w:pPr>
        <w:numPr>
          <w:ilvl w:val="0"/>
          <w:numId w:val="21"/>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Toiletpapier</w:t>
      </w:r>
    </w:p>
    <w:p w14:paraId="13AC69A4" w14:textId="77777777" w:rsidR="0004766B" w:rsidRPr="008052EC" w:rsidRDefault="0004766B" w:rsidP="001E508D">
      <w:pPr>
        <w:numPr>
          <w:ilvl w:val="0"/>
          <w:numId w:val="22"/>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2-laags wit tissue</w:t>
      </w:r>
    </w:p>
    <w:p w14:paraId="7A3B8DBD" w14:textId="53558A6D" w:rsidR="0004766B" w:rsidRPr="008052EC" w:rsidRDefault="0004766B" w:rsidP="001E508D">
      <w:pPr>
        <w:numPr>
          <w:ilvl w:val="0"/>
          <w:numId w:val="22"/>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Geproduceerd uit 100% gerecycled materiaal</w:t>
      </w:r>
    </w:p>
    <w:p w14:paraId="03835DA8" w14:textId="11D5D5BD" w:rsidR="0004766B" w:rsidRPr="008052EC" w:rsidRDefault="0004766B" w:rsidP="008052EC">
      <w:pPr>
        <w:autoSpaceDE w:val="0"/>
        <w:autoSpaceDN w:val="0"/>
        <w:adjustRightInd w:val="0"/>
        <w:rPr>
          <w:rFonts w:ascii="Century Gothic" w:hAnsi="Century Gothic" w:cs="Tahoma"/>
          <w:sz w:val="20"/>
          <w:szCs w:val="20"/>
        </w:rPr>
      </w:pPr>
    </w:p>
    <w:p w14:paraId="5F674275" w14:textId="77777777" w:rsidR="0004766B" w:rsidRPr="008052EC" w:rsidRDefault="0004766B" w:rsidP="001E508D">
      <w:pPr>
        <w:numPr>
          <w:ilvl w:val="0"/>
          <w:numId w:val="21"/>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Handzeep</w:t>
      </w:r>
    </w:p>
    <w:p w14:paraId="176D6E54" w14:textId="77777777" w:rsidR="0004766B" w:rsidRPr="008052EC" w:rsidRDefault="0004766B" w:rsidP="001E508D">
      <w:pPr>
        <w:pStyle w:val="Lijstalinea"/>
        <w:widowControl/>
        <w:numPr>
          <w:ilvl w:val="0"/>
          <w:numId w:val="22"/>
        </w:numPr>
        <w:contextualSpacing/>
        <w:rPr>
          <w:rFonts w:ascii="Century Gothic" w:hAnsi="Century Gothic"/>
        </w:rPr>
      </w:pPr>
      <w:proofErr w:type="spellStart"/>
      <w:r w:rsidRPr="008052EC">
        <w:rPr>
          <w:rFonts w:ascii="Century Gothic" w:hAnsi="Century Gothic"/>
        </w:rPr>
        <w:t>Foam</w:t>
      </w:r>
      <w:proofErr w:type="spellEnd"/>
    </w:p>
    <w:p w14:paraId="5C2E4E9A"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PH-neutraal en 100% biologisch afbreekbaar</w:t>
      </w:r>
    </w:p>
    <w:p w14:paraId="778A4BB9"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Licht geparfumeerd</w:t>
      </w:r>
    </w:p>
    <w:p w14:paraId="3F08084D" w14:textId="7F621C44"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 xml:space="preserve">Antibacterieel </w:t>
      </w:r>
      <w:r w:rsidRPr="008052EC">
        <w:rPr>
          <w:rFonts w:ascii="Century Gothic" w:hAnsi="Century Gothic"/>
        </w:rPr>
        <w:br/>
      </w:r>
    </w:p>
    <w:p w14:paraId="68279C2D" w14:textId="77777777" w:rsidR="0004766B" w:rsidRPr="008052EC" w:rsidRDefault="0004766B" w:rsidP="001E508D">
      <w:pPr>
        <w:numPr>
          <w:ilvl w:val="0"/>
          <w:numId w:val="21"/>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Toiletborstelgarnituur</w:t>
      </w:r>
    </w:p>
    <w:p w14:paraId="529F6395" w14:textId="77777777"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volledig</w:t>
      </w:r>
      <w:proofErr w:type="gramEnd"/>
      <w:r w:rsidRPr="008052EC">
        <w:rPr>
          <w:rFonts w:ascii="Century Gothic" w:hAnsi="Century Gothic"/>
        </w:rPr>
        <w:t xml:space="preserve"> gesloten (borstel uit het zicht);</w:t>
      </w:r>
    </w:p>
    <w:p w14:paraId="47BC20EC" w14:textId="77777777"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demontabel</w:t>
      </w:r>
      <w:proofErr w:type="gramEnd"/>
      <w:r w:rsidRPr="008052EC">
        <w:rPr>
          <w:rFonts w:ascii="Century Gothic" w:hAnsi="Century Gothic"/>
        </w:rPr>
        <w:t xml:space="preserve"> lekbakje;</w:t>
      </w:r>
    </w:p>
    <w:p w14:paraId="1747D6C1" w14:textId="77777777"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losse</w:t>
      </w:r>
      <w:proofErr w:type="gramEnd"/>
      <w:r w:rsidRPr="008052EC">
        <w:rPr>
          <w:rFonts w:ascii="Century Gothic" w:hAnsi="Century Gothic"/>
        </w:rPr>
        <w:t xml:space="preserve"> onderdelen separaat vervangbaar;</w:t>
      </w:r>
    </w:p>
    <w:p w14:paraId="3A06557F" w14:textId="77777777"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geschikt</w:t>
      </w:r>
      <w:proofErr w:type="gramEnd"/>
      <w:r w:rsidRPr="008052EC">
        <w:rPr>
          <w:rFonts w:ascii="Century Gothic" w:hAnsi="Century Gothic"/>
        </w:rPr>
        <w:t xml:space="preserve"> voor bevestiging aan de wand;</w:t>
      </w:r>
    </w:p>
    <w:p w14:paraId="32335A20" w14:textId="02EBAE89"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inclusief</w:t>
      </w:r>
      <w:proofErr w:type="gramEnd"/>
      <w:r w:rsidRPr="008052EC">
        <w:rPr>
          <w:rFonts w:ascii="Century Gothic" w:hAnsi="Century Gothic"/>
        </w:rPr>
        <w:t xml:space="preserve"> periodieke vervanging van toiletborstels.</w:t>
      </w:r>
      <w:r w:rsidRPr="008052EC">
        <w:rPr>
          <w:rFonts w:ascii="Century Gothic" w:hAnsi="Century Gothic"/>
        </w:rPr>
        <w:br/>
      </w:r>
    </w:p>
    <w:p w14:paraId="091F735B" w14:textId="25FF14E4" w:rsidR="0004766B" w:rsidRPr="008052EC" w:rsidRDefault="0004766B" w:rsidP="001E508D">
      <w:pPr>
        <w:numPr>
          <w:ilvl w:val="0"/>
          <w:numId w:val="21"/>
        </w:numPr>
        <w:autoSpaceDE w:val="0"/>
        <w:autoSpaceDN w:val="0"/>
        <w:adjustRightInd w:val="0"/>
        <w:rPr>
          <w:rFonts w:ascii="Century Gothic" w:hAnsi="Century Gothic" w:cs="Tahoma"/>
          <w:sz w:val="20"/>
          <w:szCs w:val="20"/>
        </w:rPr>
      </w:pPr>
      <w:proofErr w:type="spellStart"/>
      <w:r w:rsidRPr="008052EC">
        <w:rPr>
          <w:rFonts w:ascii="Century Gothic" w:hAnsi="Century Gothic" w:cs="Tahoma"/>
          <w:sz w:val="20"/>
          <w:szCs w:val="20"/>
        </w:rPr>
        <w:t>Seatcleaners</w:t>
      </w:r>
      <w:proofErr w:type="spellEnd"/>
      <w:r w:rsidRPr="008052EC">
        <w:rPr>
          <w:rFonts w:ascii="Century Gothic" w:hAnsi="Century Gothic" w:cs="Tahoma"/>
          <w:sz w:val="20"/>
          <w:szCs w:val="20"/>
        </w:rPr>
        <w:t xml:space="preserve"> </w:t>
      </w:r>
    </w:p>
    <w:p w14:paraId="45D1364F" w14:textId="36D5C763" w:rsidR="0004766B" w:rsidRPr="008052EC" w:rsidRDefault="0004766B" w:rsidP="008052EC">
      <w:pPr>
        <w:autoSpaceDE w:val="0"/>
        <w:autoSpaceDN w:val="0"/>
        <w:adjustRightInd w:val="0"/>
        <w:rPr>
          <w:rFonts w:ascii="Century Gothic" w:hAnsi="Century Gothic" w:cs="Tahoma"/>
          <w:sz w:val="20"/>
          <w:szCs w:val="20"/>
        </w:rPr>
      </w:pPr>
    </w:p>
    <w:p w14:paraId="26935CA4" w14:textId="77777777" w:rsidR="0004766B" w:rsidRPr="008052EC" w:rsidRDefault="0004766B" w:rsidP="001E508D">
      <w:pPr>
        <w:numPr>
          <w:ilvl w:val="0"/>
          <w:numId w:val="21"/>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Handdoekautomaat (katoenen rollen)</w:t>
      </w:r>
    </w:p>
    <w:p w14:paraId="7E55D31F"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Een systeem waardoor het gebruikte deel van de handdoek wordt vervangen door</w:t>
      </w:r>
    </w:p>
    <w:p w14:paraId="3D915169" w14:textId="77777777"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een</w:t>
      </w:r>
      <w:proofErr w:type="gramEnd"/>
      <w:r w:rsidRPr="008052EC">
        <w:rPr>
          <w:rFonts w:ascii="Century Gothic" w:hAnsi="Century Gothic"/>
        </w:rPr>
        <w:t xml:space="preserve"> schoon deel van de handdoek</w:t>
      </w:r>
    </w:p>
    <w:p w14:paraId="0AECFA72"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Een afremmechanisme/blokkering wanneer de gebruiker aan de handdoekrol trekt</w:t>
      </w:r>
    </w:p>
    <w:p w14:paraId="40509DF6" w14:textId="77777777" w:rsidR="0004766B" w:rsidRPr="008052EC" w:rsidRDefault="0004766B" w:rsidP="001E508D">
      <w:pPr>
        <w:pStyle w:val="Lijstalinea"/>
        <w:widowControl/>
        <w:numPr>
          <w:ilvl w:val="0"/>
          <w:numId w:val="22"/>
        </w:numPr>
        <w:contextualSpacing/>
        <w:rPr>
          <w:rFonts w:ascii="Century Gothic" w:hAnsi="Century Gothic"/>
        </w:rPr>
      </w:pPr>
      <w:proofErr w:type="gramStart"/>
      <w:r w:rsidRPr="008052EC">
        <w:rPr>
          <w:rFonts w:ascii="Century Gothic" w:hAnsi="Century Gothic"/>
        </w:rPr>
        <w:t>voor</w:t>
      </w:r>
      <w:proofErr w:type="gramEnd"/>
      <w:r w:rsidRPr="008052EC">
        <w:rPr>
          <w:rFonts w:ascii="Century Gothic" w:hAnsi="Century Gothic"/>
        </w:rPr>
        <w:t xml:space="preserve"> het normaliseren van het verbruik</w:t>
      </w:r>
    </w:p>
    <w:p w14:paraId="6FC8C932"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Witte katoenen handdoekrol(</w:t>
      </w:r>
      <w:proofErr w:type="spellStart"/>
      <w:r w:rsidRPr="008052EC">
        <w:rPr>
          <w:rFonts w:ascii="Century Gothic" w:hAnsi="Century Gothic"/>
        </w:rPr>
        <w:t>len</w:t>
      </w:r>
      <w:proofErr w:type="spellEnd"/>
      <w:r w:rsidRPr="008052EC">
        <w:rPr>
          <w:rFonts w:ascii="Century Gothic" w:hAnsi="Century Gothic"/>
        </w:rPr>
        <w:t>)</w:t>
      </w:r>
    </w:p>
    <w:p w14:paraId="04DB7369"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Eenvoudig te bevoorraden</w:t>
      </w:r>
    </w:p>
    <w:p w14:paraId="33D3AA5F" w14:textId="77777777" w:rsidR="0004766B" w:rsidRPr="008052EC" w:rsidRDefault="0004766B" w:rsidP="008052EC">
      <w:pPr>
        <w:autoSpaceDE w:val="0"/>
        <w:autoSpaceDN w:val="0"/>
        <w:adjustRightInd w:val="0"/>
        <w:rPr>
          <w:rFonts w:ascii="Century Gothic" w:hAnsi="Century Gothic" w:cs="Tahoma"/>
          <w:sz w:val="20"/>
          <w:szCs w:val="20"/>
        </w:rPr>
      </w:pPr>
    </w:p>
    <w:p w14:paraId="112019B8" w14:textId="77777777" w:rsidR="0004766B" w:rsidRPr="008052EC" w:rsidRDefault="0004766B" w:rsidP="001E508D">
      <w:pPr>
        <w:numPr>
          <w:ilvl w:val="0"/>
          <w:numId w:val="21"/>
        </w:numPr>
        <w:autoSpaceDE w:val="0"/>
        <w:autoSpaceDN w:val="0"/>
        <w:adjustRightInd w:val="0"/>
        <w:rPr>
          <w:rFonts w:ascii="Century Gothic" w:hAnsi="Century Gothic" w:cs="Tahoma"/>
          <w:sz w:val="20"/>
          <w:szCs w:val="20"/>
        </w:rPr>
      </w:pPr>
      <w:r w:rsidRPr="008052EC">
        <w:rPr>
          <w:rFonts w:ascii="Century Gothic" w:hAnsi="Century Gothic" w:cs="Tahoma"/>
          <w:sz w:val="20"/>
          <w:szCs w:val="20"/>
        </w:rPr>
        <w:t>Papierenhanddoekjes</w:t>
      </w:r>
    </w:p>
    <w:p w14:paraId="17876058"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Papier Z gevouwen, enkel laags wit crêpe, circa 23 x 23 cm</w:t>
      </w:r>
    </w:p>
    <w:p w14:paraId="3F87C1CC" w14:textId="77777777" w:rsidR="0004766B" w:rsidRPr="008052EC" w:rsidRDefault="0004766B" w:rsidP="001E508D">
      <w:pPr>
        <w:pStyle w:val="Lijstalinea"/>
        <w:widowControl/>
        <w:numPr>
          <w:ilvl w:val="0"/>
          <w:numId w:val="22"/>
        </w:numPr>
        <w:contextualSpacing/>
        <w:rPr>
          <w:rFonts w:ascii="Century Gothic" w:hAnsi="Century Gothic"/>
        </w:rPr>
      </w:pPr>
      <w:r w:rsidRPr="008052EC">
        <w:rPr>
          <w:rFonts w:ascii="Century Gothic" w:hAnsi="Century Gothic"/>
        </w:rPr>
        <w:t>Het papier is chloorvrij geproduceerd.</w:t>
      </w:r>
    </w:p>
    <w:p w14:paraId="200EDEE1" w14:textId="7EE3576D" w:rsidR="00AF489A" w:rsidRPr="00025F87" w:rsidRDefault="0004766B" w:rsidP="001E508D">
      <w:pPr>
        <w:numPr>
          <w:ilvl w:val="0"/>
          <w:numId w:val="22"/>
        </w:numPr>
        <w:autoSpaceDE w:val="0"/>
        <w:autoSpaceDN w:val="0"/>
        <w:adjustRightInd w:val="0"/>
        <w:rPr>
          <w:rFonts w:ascii="Century Gothic" w:hAnsi="Century Gothic"/>
        </w:rPr>
      </w:pPr>
      <w:r w:rsidRPr="00025F87">
        <w:rPr>
          <w:rFonts w:ascii="Century Gothic" w:hAnsi="Century Gothic" w:cs="Tahoma"/>
          <w:sz w:val="20"/>
          <w:szCs w:val="20"/>
        </w:rPr>
        <w:t>Het papier is geproduceerd uit 100% gerecycled materiaal</w:t>
      </w:r>
    </w:p>
    <w:p w14:paraId="483C6DD7" w14:textId="77777777" w:rsidR="009E61BF" w:rsidRDefault="009E61BF">
      <w:pPr>
        <w:rPr>
          <w:rFonts w:ascii="Century Gothic" w:hAnsi="Century Gothic" w:cs="Tahoma"/>
          <w:b/>
          <w:bCs/>
          <w:kern w:val="32"/>
          <w:sz w:val="20"/>
          <w:szCs w:val="20"/>
        </w:rPr>
      </w:pPr>
      <w:r>
        <w:rPr>
          <w:rFonts w:ascii="Century Gothic" w:hAnsi="Century Gothic"/>
          <w:sz w:val="20"/>
          <w:szCs w:val="20"/>
        </w:rPr>
        <w:br w:type="page"/>
      </w:r>
    </w:p>
    <w:p w14:paraId="3EC387A6" w14:textId="3C59486E" w:rsidR="00A54AEC" w:rsidRPr="00152EBE" w:rsidRDefault="00A54AEC" w:rsidP="001E508D">
      <w:pPr>
        <w:pStyle w:val="Kop1"/>
        <w:numPr>
          <w:ilvl w:val="0"/>
          <w:numId w:val="10"/>
        </w:numPr>
        <w:rPr>
          <w:rFonts w:ascii="Century Gothic" w:hAnsi="Century Gothic"/>
          <w:sz w:val="20"/>
          <w:szCs w:val="20"/>
        </w:rPr>
      </w:pPr>
      <w:bookmarkStart w:id="147" w:name="_Toc84259135"/>
      <w:r w:rsidRPr="00152EBE">
        <w:rPr>
          <w:rFonts w:ascii="Century Gothic" w:hAnsi="Century Gothic"/>
          <w:sz w:val="20"/>
          <w:szCs w:val="20"/>
        </w:rPr>
        <w:lastRenderedPageBreak/>
        <w:t>Materialen, middelen, machines en milieu</w:t>
      </w:r>
      <w:bookmarkEnd w:id="131"/>
      <w:bookmarkEnd w:id="132"/>
      <w:bookmarkEnd w:id="133"/>
      <w:bookmarkEnd w:id="134"/>
      <w:bookmarkEnd w:id="135"/>
      <w:bookmarkEnd w:id="136"/>
      <w:bookmarkEnd w:id="147"/>
      <w:r w:rsidRPr="00152EBE">
        <w:rPr>
          <w:rFonts w:ascii="Century Gothic" w:hAnsi="Century Gothic"/>
          <w:sz w:val="20"/>
          <w:szCs w:val="20"/>
        </w:rPr>
        <w:t xml:space="preserve"> </w:t>
      </w:r>
    </w:p>
    <w:p w14:paraId="6E37B927" w14:textId="1D338F5D" w:rsidR="00A54AEC" w:rsidRPr="00152EBE" w:rsidRDefault="00A54AEC" w:rsidP="001E508D">
      <w:pPr>
        <w:pStyle w:val="Kop2"/>
        <w:numPr>
          <w:ilvl w:val="1"/>
          <w:numId w:val="9"/>
        </w:numPr>
        <w:rPr>
          <w:rFonts w:ascii="Century Gothic" w:hAnsi="Century Gothic"/>
        </w:rPr>
      </w:pPr>
      <w:bookmarkStart w:id="148" w:name="_Toc513599645"/>
      <w:bookmarkStart w:id="149" w:name="_Toc513599730"/>
      <w:bookmarkStart w:id="150" w:name="_Toc517146060"/>
      <w:bookmarkStart w:id="151" w:name="_Toc517877904"/>
      <w:bookmarkStart w:id="152" w:name="_Toc517877993"/>
      <w:bookmarkStart w:id="153" w:name="_Toc518445891"/>
      <w:bookmarkStart w:id="154" w:name="_Toc84259136"/>
      <w:r w:rsidRPr="00152EBE">
        <w:rPr>
          <w:rFonts w:ascii="Century Gothic" w:hAnsi="Century Gothic"/>
        </w:rPr>
        <w:t>Materialen, middelen en machines</w:t>
      </w:r>
      <w:bookmarkEnd w:id="148"/>
      <w:bookmarkEnd w:id="149"/>
      <w:bookmarkEnd w:id="150"/>
      <w:bookmarkEnd w:id="151"/>
      <w:bookmarkEnd w:id="152"/>
      <w:bookmarkEnd w:id="153"/>
      <w:bookmarkEnd w:id="154"/>
    </w:p>
    <w:p w14:paraId="6AC702CE" w14:textId="6CD6E73C"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Op de locatie(s) van de opdrachtgever </w:t>
      </w:r>
      <w:r w:rsidR="00471965" w:rsidRPr="00152EBE">
        <w:rPr>
          <w:rFonts w:ascii="Century Gothic" w:hAnsi="Century Gothic"/>
          <w:b w:val="0"/>
          <w:bCs w:val="0"/>
          <w:sz w:val="20"/>
          <w:szCs w:val="20"/>
        </w:rPr>
        <w:t>zijn de</w:t>
      </w:r>
      <w:r w:rsidRPr="00152EBE">
        <w:rPr>
          <w:rFonts w:ascii="Century Gothic" w:hAnsi="Century Gothic"/>
          <w:b w:val="0"/>
          <w:bCs w:val="0"/>
          <w:sz w:val="20"/>
          <w:szCs w:val="20"/>
        </w:rPr>
        <w:t xml:space="preserve"> Productinformatiebladen en </w:t>
      </w:r>
      <w:proofErr w:type="spellStart"/>
      <w:r w:rsidRPr="00152EBE">
        <w:rPr>
          <w:rFonts w:ascii="Century Gothic" w:hAnsi="Century Gothic"/>
          <w:b w:val="0"/>
          <w:bCs w:val="0"/>
          <w:sz w:val="20"/>
          <w:szCs w:val="20"/>
        </w:rPr>
        <w:t>VeiligheidsInformatieBladen</w:t>
      </w:r>
      <w:proofErr w:type="spellEnd"/>
      <w:r w:rsidRPr="00152EBE">
        <w:rPr>
          <w:rFonts w:ascii="Century Gothic" w:hAnsi="Century Gothic"/>
          <w:b w:val="0"/>
          <w:bCs w:val="0"/>
          <w:sz w:val="20"/>
          <w:szCs w:val="20"/>
        </w:rPr>
        <w:t xml:space="preserve"> (VIB) van a</w:t>
      </w:r>
      <w:r w:rsidR="00471965" w:rsidRPr="00152EBE">
        <w:rPr>
          <w:rFonts w:ascii="Century Gothic" w:hAnsi="Century Gothic"/>
          <w:b w:val="0"/>
          <w:bCs w:val="0"/>
          <w:sz w:val="20"/>
          <w:szCs w:val="20"/>
        </w:rPr>
        <w:t xml:space="preserve">lle gebruikte middelen aanwezig. De </w:t>
      </w:r>
      <w:r w:rsidR="00043D89">
        <w:rPr>
          <w:rFonts w:ascii="Century Gothic" w:hAnsi="Century Gothic"/>
          <w:b w:val="0"/>
          <w:bCs w:val="0"/>
          <w:sz w:val="20"/>
          <w:szCs w:val="20"/>
        </w:rPr>
        <w:t>opdrachtnemer</w:t>
      </w:r>
      <w:r w:rsidR="00471965" w:rsidRPr="00152EBE">
        <w:rPr>
          <w:rFonts w:ascii="Century Gothic" w:hAnsi="Century Gothic"/>
          <w:b w:val="0"/>
          <w:bCs w:val="0"/>
          <w:sz w:val="20"/>
          <w:szCs w:val="20"/>
        </w:rPr>
        <w:t xml:space="preserve"> neemt deze op </w:t>
      </w:r>
      <w:r w:rsidRPr="00152EBE">
        <w:rPr>
          <w:rFonts w:ascii="Century Gothic" w:hAnsi="Century Gothic"/>
          <w:b w:val="0"/>
          <w:bCs w:val="0"/>
          <w:sz w:val="20"/>
          <w:szCs w:val="20"/>
        </w:rPr>
        <w:t xml:space="preserve">in het </w:t>
      </w:r>
      <w:r w:rsidR="005F4713">
        <w:rPr>
          <w:rFonts w:ascii="Century Gothic" w:hAnsi="Century Gothic"/>
          <w:b w:val="0"/>
          <w:bCs w:val="0"/>
          <w:sz w:val="20"/>
          <w:szCs w:val="20"/>
        </w:rPr>
        <w:t xml:space="preserve">(digitaal) </w:t>
      </w:r>
      <w:r w:rsidRPr="00152EBE">
        <w:rPr>
          <w:rFonts w:ascii="Century Gothic" w:hAnsi="Century Gothic"/>
          <w:b w:val="0"/>
          <w:bCs w:val="0"/>
          <w:sz w:val="20"/>
          <w:szCs w:val="20"/>
        </w:rPr>
        <w:t>gebouwinformatieboek.</w:t>
      </w:r>
    </w:p>
    <w:p w14:paraId="6FC37991" w14:textId="77777777" w:rsidR="00A54AEC" w:rsidRPr="00152EBE" w:rsidRDefault="00A54AEC" w:rsidP="00A54AEC">
      <w:pPr>
        <w:pStyle w:val="Plattete"/>
        <w:rPr>
          <w:rFonts w:ascii="Century Gothic" w:hAnsi="Century Gothic"/>
          <w:b w:val="0"/>
          <w:bCs w:val="0"/>
          <w:sz w:val="20"/>
          <w:szCs w:val="20"/>
        </w:rPr>
      </w:pPr>
    </w:p>
    <w:p w14:paraId="391B9CB2" w14:textId="77777777" w:rsidR="00471965" w:rsidRPr="00152EBE" w:rsidRDefault="00096DD3"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Verandering </w:t>
      </w:r>
      <w:r w:rsidR="00A54AEC" w:rsidRPr="00152EBE">
        <w:rPr>
          <w:rFonts w:ascii="Century Gothic" w:hAnsi="Century Gothic"/>
          <w:b w:val="0"/>
          <w:bCs w:val="0"/>
          <w:sz w:val="20"/>
          <w:szCs w:val="20"/>
        </w:rPr>
        <w:t xml:space="preserve">van schoonmaakmaterialen, -middelen en -machines gedurende de looptijd van het contract </w:t>
      </w:r>
      <w:r w:rsidR="00471965" w:rsidRPr="00152EBE">
        <w:rPr>
          <w:rFonts w:ascii="Century Gothic" w:hAnsi="Century Gothic"/>
          <w:b w:val="0"/>
          <w:bCs w:val="0"/>
          <w:sz w:val="20"/>
          <w:szCs w:val="20"/>
        </w:rPr>
        <w:t xml:space="preserve">vindt uitsluitend plaats </w:t>
      </w:r>
      <w:r w:rsidRPr="00152EBE">
        <w:rPr>
          <w:rFonts w:ascii="Century Gothic" w:hAnsi="Century Gothic"/>
          <w:b w:val="0"/>
          <w:bCs w:val="0"/>
          <w:sz w:val="20"/>
          <w:szCs w:val="20"/>
        </w:rPr>
        <w:t xml:space="preserve">na goedkeuring vooraf door de </w:t>
      </w:r>
      <w:r w:rsidR="00471965" w:rsidRPr="00152EBE">
        <w:rPr>
          <w:rFonts w:ascii="Century Gothic" w:hAnsi="Century Gothic"/>
          <w:b w:val="0"/>
          <w:bCs w:val="0"/>
          <w:sz w:val="20"/>
          <w:szCs w:val="20"/>
        </w:rPr>
        <w:t>opdrachtgever.</w:t>
      </w:r>
    </w:p>
    <w:p w14:paraId="73573D97" w14:textId="77777777" w:rsidR="00471965" w:rsidRPr="00152EBE" w:rsidRDefault="00471965" w:rsidP="00A54AEC">
      <w:pPr>
        <w:pStyle w:val="Plattete"/>
        <w:rPr>
          <w:rFonts w:ascii="Century Gothic" w:hAnsi="Century Gothic"/>
          <w:b w:val="0"/>
          <w:bCs w:val="0"/>
          <w:sz w:val="20"/>
          <w:szCs w:val="20"/>
        </w:rPr>
      </w:pPr>
    </w:p>
    <w:p w14:paraId="3988A921" w14:textId="6891616B" w:rsidR="00A54AEC" w:rsidRPr="00F52DA7" w:rsidRDefault="00096DD3" w:rsidP="00F52DA7">
      <w:pPr>
        <w:pStyle w:val="Plattete"/>
        <w:rPr>
          <w:rFonts w:ascii="Century Gothic" w:hAnsi="Century Gothic"/>
          <w:b w:val="0"/>
          <w:bCs w:val="0"/>
          <w:sz w:val="20"/>
          <w:szCs w:val="20"/>
        </w:rPr>
      </w:pPr>
      <w:r w:rsidRPr="00152EBE">
        <w:rPr>
          <w:rFonts w:ascii="Century Gothic" w:hAnsi="Century Gothic"/>
          <w:b w:val="0"/>
          <w:bCs w:val="0"/>
          <w:sz w:val="20"/>
          <w:szCs w:val="20"/>
        </w:rPr>
        <w:t>D</w:t>
      </w:r>
      <w:r w:rsidR="00A54AEC" w:rsidRPr="00152EBE">
        <w:rPr>
          <w:rFonts w:ascii="Century Gothic" w:hAnsi="Century Gothic"/>
          <w:b w:val="0"/>
          <w:bCs w:val="0"/>
          <w:sz w:val="20"/>
          <w:szCs w:val="20"/>
        </w:rPr>
        <w:t xml:space="preserve">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neemt</w:t>
      </w:r>
      <w:r w:rsidR="00A54AEC" w:rsidRPr="00152EBE">
        <w:rPr>
          <w:rFonts w:ascii="Century Gothic" w:hAnsi="Century Gothic"/>
          <w:b w:val="0"/>
          <w:bCs w:val="0"/>
          <w:sz w:val="20"/>
          <w:szCs w:val="20"/>
        </w:rPr>
        <w:t xml:space="preserve"> </w:t>
      </w:r>
      <w:r w:rsidRPr="00152EBE">
        <w:rPr>
          <w:rFonts w:ascii="Century Gothic" w:hAnsi="Century Gothic"/>
          <w:b w:val="0"/>
          <w:bCs w:val="0"/>
          <w:sz w:val="20"/>
          <w:szCs w:val="20"/>
        </w:rPr>
        <w:t xml:space="preserve">emballage en verpakkingsmaterialen </w:t>
      </w:r>
      <w:r w:rsidR="00A54AEC" w:rsidRPr="00152EBE">
        <w:rPr>
          <w:rFonts w:ascii="Century Gothic" w:hAnsi="Century Gothic"/>
          <w:b w:val="0"/>
          <w:bCs w:val="0"/>
          <w:sz w:val="20"/>
          <w:szCs w:val="20"/>
        </w:rPr>
        <w:t xml:space="preserve">retour. Kosten die gepaard gaan met bovengenoemde activiteiten zijn voor rekening van de </w:t>
      </w:r>
      <w:r w:rsidR="00043D89">
        <w:rPr>
          <w:rFonts w:ascii="Century Gothic" w:hAnsi="Century Gothic"/>
          <w:b w:val="0"/>
          <w:bCs w:val="0"/>
          <w:sz w:val="20"/>
          <w:szCs w:val="20"/>
        </w:rPr>
        <w:t>opdrachtnemer</w:t>
      </w:r>
      <w:r w:rsidR="00A54AEC" w:rsidRPr="00152EBE">
        <w:rPr>
          <w:rFonts w:ascii="Century Gothic" w:hAnsi="Century Gothic"/>
          <w:b w:val="0"/>
          <w:bCs w:val="0"/>
          <w:sz w:val="20"/>
          <w:szCs w:val="20"/>
        </w:rPr>
        <w:t>.</w:t>
      </w:r>
      <w:r w:rsidR="00F52DA7">
        <w:rPr>
          <w:rFonts w:ascii="Century Gothic" w:hAnsi="Century Gothic"/>
          <w:b w:val="0"/>
          <w:bCs w:val="0"/>
          <w:sz w:val="20"/>
          <w:szCs w:val="20"/>
        </w:rPr>
        <w:t xml:space="preserve"> Er is hiervoor geen opslagruimte aanwezig op de locaties van Delfland.</w:t>
      </w:r>
    </w:p>
    <w:p w14:paraId="4ACD1DF2" w14:textId="77777777" w:rsidR="00A54AEC" w:rsidRPr="00152EBE" w:rsidRDefault="00A54AEC" w:rsidP="00A54AEC">
      <w:pPr>
        <w:pStyle w:val="Normaa"/>
        <w:rPr>
          <w:rFonts w:ascii="Century Gothic" w:hAnsi="Century Gothic"/>
        </w:rPr>
      </w:pPr>
    </w:p>
    <w:p w14:paraId="3A02A747" w14:textId="77777777"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Inzet van materialen, middelen en machines </w:t>
      </w:r>
      <w:r w:rsidR="00795888" w:rsidRPr="00152EBE">
        <w:rPr>
          <w:rFonts w:ascii="Century Gothic" w:hAnsi="Century Gothic"/>
          <w:b w:val="0"/>
          <w:bCs w:val="0"/>
          <w:sz w:val="20"/>
          <w:szCs w:val="20"/>
        </w:rPr>
        <w:t>voldoet</w:t>
      </w:r>
      <w:r w:rsidRPr="00152EBE">
        <w:rPr>
          <w:rFonts w:ascii="Century Gothic" w:hAnsi="Century Gothic"/>
          <w:b w:val="0"/>
          <w:bCs w:val="0"/>
          <w:sz w:val="20"/>
          <w:szCs w:val="20"/>
        </w:rPr>
        <w:t xml:space="preserve"> aan alle wettelijke </w:t>
      </w:r>
      <w:proofErr w:type="spellStart"/>
      <w:r w:rsidRPr="00152EBE">
        <w:rPr>
          <w:rFonts w:ascii="Century Gothic" w:hAnsi="Century Gothic"/>
          <w:b w:val="0"/>
          <w:bCs w:val="0"/>
          <w:sz w:val="20"/>
          <w:szCs w:val="20"/>
        </w:rPr>
        <w:t>arbo</w:t>
      </w:r>
      <w:proofErr w:type="spellEnd"/>
      <w:r w:rsidRPr="00152EBE">
        <w:rPr>
          <w:rFonts w:ascii="Century Gothic" w:hAnsi="Century Gothic"/>
          <w:b w:val="0"/>
          <w:bCs w:val="0"/>
          <w:sz w:val="20"/>
          <w:szCs w:val="20"/>
        </w:rPr>
        <w:t xml:space="preserve">- en </w:t>
      </w:r>
      <w:proofErr w:type="gramStart"/>
      <w:r w:rsidRPr="00152EBE">
        <w:rPr>
          <w:rFonts w:ascii="Century Gothic" w:hAnsi="Century Gothic"/>
          <w:b w:val="0"/>
          <w:bCs w:val="0"/>
          <w:sz w:val="20"/>
          <w:szCs w:val="20"/>
        </w:rPr>
        <w:t>milieu regelgeving</w:t>
      </w:r>
      <w:proofErr w:type="gramEnd"/>
      <w:r w:rsidRPr="00152EBE">
        <w:rPr>
          <w:rFonts w:ascii="Century Gothic" w:hAnsi="Century Gothic"/>
          <w:b w:val="0"/>
          <w:bCs w:val="0"/>
          <w:sz w:val="20"/>
          <w:szCs w:val="20"/>
        </w:rPr>
        <w:t>. Alle arbeidsmiddelen zijn voorzien van een CE-markering.</w:t>
      </w:r>
    </w:p>
    <w:p w14:paraId="12D82AE2" w14:textId="10E24205"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door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ingezette materialen en machines </w:t>
      </w:r>
      <w:r w:rsidR="00795888" w:rsidRPr="00152EBE">
        <w:rPr>
          <w:rFonts w:ascii="Century Gothic" w:hAnsi="Century Gothic"/>
          <w:b w:val="0"/>
          <w:bCs w:val="0"/>
          <w:sz w:val="20"/>
          <w:szCs w:val="20"/>
        </w:rPr>
        <w:t>hebben</w:t>
      </w:r>
      <w:r w:rsidRPr="00152EBE">
        <w:rPr>
          <w:rFonts w:ascii="Century Gothic" w:hAnsi="Century Gothic"/>
          <w:b w:val="0"/>
          <w:bCs w:val="0"/>
          <w:sz w:val="20"/>
          <w:szCs w:val="20"/>
        </w:rPr>
        <w:t xml:space="preserve"> te allen tijde een nette en representatieve uitstraling.</w:t>
      </w:r>
    </w:p>
    <w:p w14:paraId="71FB8B3A" w14:textId="77777777" w:rsidR="00BA4D0E" w:rsidRPr="00152EBE" w:rsidRDefault="00BA4D0E" w:rsidP="001E508D">
      <w:pPr>
        <w:pStyle w:val="Kop2"/>
        <w:numPr>
          <w:ilvl w:val="1"/>
          <w:numId w:val="9"/>
        </w:numPr>
        <w:rPr>
          <w:rFonts w:ascii="Century Gothic" w:hAnsi="Century Gothic"/>
        </w:rPr>
      </w:pPr>
      <w:bookmarkStart w:id="155" w:name="_Toc517146061"/>
      <w:bookmarkStart w:id="156" w:name="_Toc517877905"/>
      <w:bookmarkStart w:id="157" w:name="_Toc517877994"/>
      <w:bookmarkStart w:id="158" w:name="_Toc518445892"/>
      <w:bookmarkStart w:id="159" w:name="_Toc84259137"/>
      <w:r w:rsidRPr="00152EBE">
        <w:rPr>
          <w:rFonts w:ascii="Century Gothic" w:hAnsi="Century Gothic"/>
        </w:rPr>
        <w:t>Machines en elektrische veiligheid</w:t>
      </w:r>
      <w:bookmarkEnd w:id="155"/>
      <w:bookmarkEnd w:id="156"/>
      <w:bookmarkEnd w:id="157"/>
      <w:bookmarkEnd w:id="158"/>
      <w:bookmarkEnd w:id="159"/>
    </w:p>
    <w:p w14:paraId="1EAA76CB" w14:textId="7772932B"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is verantwoordelijk voor het aantoonbaar juist uitvoeren van de veiligheidsrichtlijnen zoals omschreven in NEN 3140. De veiligheidsinspecties aan verplaatsbare elektrische hulpmiddelen mogen alleen worden uitgevoerd door “voldoende onderrichte personen”. Door netspanning of krachtstroom aangedreven machines mogen uitsluitend in natte ruimten worden gebruikt indien deze machines zijn geaard.</w:t>
      </w:r>
    </w:p>
    <w:p w14:paraId="0C9BFCDA" w14:textId="77777777" w:rsidR="00A54AEC" w:rsidRPr="00152EBE" w:rsidRDefault="00A54AEC" w:rsidP="00A54AEC">
      <w:pPr>
        <w:pStyle w:val="Plattete"/>
        <w:rPr>
          <w:rFonts w:ascii="Century Gothic" w:hAnsi="Century Gothic"/>
          <w:b w:val="0"/>
          <w:bCs w:val="0"/>
          <w:sz w:val="20"/>
          <w:szCs w:val="20"/>
        </w:rPr>
      </w:pPr>
    </w:p>
    <w:p w14:paraId="573FE606" w14:textId="77777777"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Elektrisch materieel, geïsoleerd handgereedschap, persoonlijke beschermingsmiddelen en</w:t>
      </w:r>
      <w:r w:rsidR="00DC5D8D" w:rsidRPr="00152EBE">
        <w:rPr>
          <w:rFonts w:ascii="Century Gothic" w:hAnsi="Century Gothic"/>
          <w:b w:val="0"/>
          <w:bCs w:val="0"/>
          <w:sz w:val="20"/>
          <w:szCs w:val="20"/>
        </w:rPr>
        <w:t xml:space="preserve"> verplaatsbare leidingen </w:t>
      </w:r>
      <w:r w:rsidRPr="00152EBE">
        <w:rPr>
          <w:rFonts w:ascii="Century Gothic" w:hAnsi="Century Gothic"/>
          <w:b w:val="0"/>
          <w:bCs w:val="0"/>
          <w:sz w:val="20"/>
          <w:szCs w:val="20"/>
        </w:rPr>
        <w:t xml:space="preserve">worden gecontroleerd: </w:t>
      </w:r>
    </w:p>
    <w:p w14:paraId="4968622D" w14:textId="089A023E" w:rsidR="00A54AEC" w:rsidRPr="00152EBE" w:rsidRDefault="00A54AEC" w:rsidP="001E508D">
      <w:pPr>
        <w:pStyle w:val="Normaa"/>
        <w:numPr>
          <w:ilvl w:val="0"/>
          <w:numId w:val="12"/>
        </w:numPr>
        <w:ind w:left="360"/>
        <w:rPr>
          <w:rFonts w:ascii="Century Gothic" w:hAnsi="Century Gothic"/>
        </w:rPr>
      </w:pPr>
      <w:r w:rsidRPr="00152EBE">
        <w:rPr>
          <w:rFonts w:ascii="Century Gothic" w:hAnsi="Century Gothic"/>
        </w:rPr>
        <w:t xml:space="preserve">Periodiek: </w:t>
      </w:r>
      <w:r w:rsidR="00096DD3" w:rsidRPr="00152EBE">
        <w:rPr>
          <w:rFonts w:ascii="Century Gothic" w:hAnsi="Century Gothic"/>
        </w:rPr>
        <w:t>D</w:t>
      </w:r>
      <w:r w:rsidRPr="00152EBE">
        <w:rPr>
          <w:rFonts w:ascii="Century Gothic" w:hAnsi="Century Gothic"/>
        </w:rPr>
        <w:t>e frequentie hangt</w:t>
      </w:r>
      <w:r w:rsidR="00096DD3" w:rsidRPr="00152EBE">
        <w:rPr>
          <w:rFonts w:ascii="Century Gothic" w:hAnsi="Century Gothic"/>
        </w:rPr>
        <w:t xml:space="preserve"> af</w:t>
      </w:r>
      <w:r w:rsidR="00E041FA" w:rsidRPr="00152EBE">
        <w:rPr>
          <w:rFonts w:ascii="Century Gothic" w:hAnsi="Century Gothic"/>
        </w:rPr>
        <w:t xml:space="preserve"> </w:t>
      </w:r>
      <w:r w:rsidRPr="00152EBE">
        <w:rPr>
          <w:rFonts w:ascii="Century Gothic" w:hAnsi="Century Gothic"/>
        </w:rPr>
        <w:t>van het risico (te bepalen volgens NEN 3140). De Technische Commissie Machines van NVZ-</w:t>
      </w:r>
      <w:proofErr w:type="spellStart"/>
      <w:r w:rsidRPr="00152EBE">
        <w:rPr>
          <w:rFonts w:ascii="Century Gothic" w:hAnsi="Century Gothic"/>
        </w:rPr>
        <w:t>Nifim</w:t>
      </w:r>
      <w:proofErr w:type="spellEnd"/>
      <w:r w:rsidRPr="00152EBE">
        <w:rPr>
          <w:rFonts w:ascii="Century Gothic" w:hAnsi="Century Gothic"/>
        </w:rPr>
        <w:t xml:space="preserve"> heeft als advies vastgesteld dat een frequentie van één jaar geldt voor de machines in de institutionele schoonmaak en in industriële omgevingen. Alleen stofzuigers en vergelijkbare machines (die worden gebruikt in een schone en droge omgeving) kunnen met een frequentie van eens in de twee jaar worden gekeurd</w:t>
      </w:r>
      <w:r w:rsidR="005E7671">
        <w:rPr>
          <w:rFonts w:ascii="Century Gothic" w:hAnsi="Century Gothic"/>
        </w:rPr>
        <w:t>.</w:t>
      </w:r>
    </w:p>
    <w:p w14:paraId="448B24B3" w14:textId="1754B84D" w:rsidR="00A54AEC" w:rsidRPr="00152EBE" w:rsidRDefault="00A54AEC" w:rsidP="001E508D">
      <w:pPr>
        <w:pStyle w:val="Normaa"/>
        <w:numPr>
          <w:ilvl w:val="0"/>
          <w:numId w:val="12"/>
        </w:numPr>
        <w:ind w:left="360"/>
        <w:rPr>
          <w:rFonts w:ascii="Century Gothic" w:hAnsi="Century Gothic"/>
        </w:rPr>
      </w:pPr>
      <w:r w:rsidRPr="00152EBE">
        <w:rPr>
          <w:rFonts w:ascii="Century Gothic" w:hAnsi="Century Gothic"/>
        </w:rPr>
        <w:t>Na iedere reparatie</w:t>
      </w:r>
      <w:r w:rsidR="005E7671">
        <w:rPr>
          <w:rFonts w:ascii="Century Gothic" w:hAnsi="Century Gothic"/>
        </w:rPr>
        <w:t>.</w:t>
      </w:r>
    </w:p>
    <w:p w14:paraId="290BC464" w14:textId="77777777" w:rsidR="00A54AEC" w:rsidRPr="00152EBE" w:rsidRDefault="00A54AEC" w:rsidP="00A54AEC">
      <w:pPr>
        <w:pStyle w:val="Plattete"/>
        <w:rPr>
          <w:rFonts w:ascii="Century Gothic" w:hAnsi="Century Gothic"/>
          <w:b w:val="0"/>
          <w:bCs w:val="0"/>
          <w:sz w:val="20"/>
          <w:szCs w:val="20"/>
        </w:rPr>
      </w:pPr>
    </w:p>
    <w:p w14:paraId="4379F03E" w14:textId="38F959D3"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795888" w:rsidRPr="00152EBE">
        <w:rPr>
          <w:rFonts w:ascii="Century Gothic" w:hAnsi="Century Gothic"/>
          <w:b w:val="0"/>
          <w:bCs w:val="0"/>
          <w:sz w:val="20"/>
          <w:szCs w:val="20"/>
        </w:rPr>
        <w:t>kan aan</w:t>
      </w:r>
      <w:r w:rsidRPr="00152EBE">
        <w:rPr>
          <w:rFonts w:ascii="Century Gothic" w:hAnsi="Century Gothic"/>
          <w:b w:val="0"/>
          <w:bCs w:val="0"/>
          <w:sz w:val="20"/>
          <w:szCs w:val="20"/>
        </w:rPr>
        <w:t xml:space="preserve">tonen dat de elektrische veiligheid op afdoende wijze is gewaarborgd. Kosten voor het uitvoeren van bovengenoemde veiligheidsrichtlijnen zijn voor rekening van de </w:t>
      </w:r>
      <w:r w:rsidR="00043D89">
        <w:rPr>
          <w:rFonts w:ascii="Century Gothic" w:hAnsi="Century Gothic"/>
          <w:b w:val="0"/>
          <w:bCs w:val="0"/>
          <w:sz w:val="20"/>
          <w:szCs w:val="20"/>
        </w:rPr>
        <w:t>opdrachtnemer</w:t>
      </w:r>
      <w:r w:rsidRPr="00152EBE">
        <w:rPr>
          <w:rFonts w:ascii="Century Gothic" w:hAnsi="Century Gothic"/>
          <w:b w:val="0"/>
          <w:bCs w:val="0"/>
          <w:sz w:val="20"/>
          <w:szCs w:val="20"/>
        </w:rPr>
        <w:t>.</w:t>
      </w:r>
    </w:p>
    <w:p w14:paraId="3802520A" w14:textId="77777777" w:rsidR="00A54AEC" w:rsidRPr="00152EBE" w:rsidRDefault="00A54AEC" w:rsidP="001E508D">
      <w:pPr>
        <w:pStyle w:val="Kop2"/>
        <w:numPr>
          <w:ilvl w:val="1"/>
          <w:numId w:val="9"/>
        </w:numPr>
        <w:rPr>
          <w:rFonts w:ascii="Century Gothic" w:hAnsi="Century Gothic"/>
        </w:rPr>
      </w:pPr>
      <w:bookmarkStart w:id="160" w:name="_Toc513599646"/>
      <w:bookmarkStart w:id="161" w:name="_Toc513599731"/>
      <w:bookmarkStart w:id="162" w:name="_Toc517146062"/>
      <w:bookmarkStart w:id="163" w:name="_Toc517877906"/>
      <w:bookmarkStart w:id="164" w:name="_Toc517877995"/>
      <w:bookmarkStart w:id="165" w:name="_Toc518445893"/>
      <w:bookmarkStart w:id="166" w:name="_Toc84259138"/>
      <w:r w:rsidRPr="00152EBE">
        <w:rPr>
          <w:rFonts w:ascii="Century Gothic" w:hAnsi="Century Gothic"/>
        </w:rPr>
        <w:t>Milieu</w:t>
      </w:r>
      <w:bookmarkEnd w:id="160"/>
      <w:bookmarkEnd w:id="161"/>
      <w:bookmarkEnd w:id="162"/>
      <w:bookmarkEnd w:id="163"/>
      <w:bookmarkEnd w:id="164"/>
      <w:bookmarkEnd w:id="165"/>
      <w:bookmarkEnd w:id="166"/>
    </w:p>
    <w:p w14:paraId="4C122977" w14:textId="3363C0D1" w:rsidR="00A54AEC" w:rsidRPr="00152EBE" w:rsidRDefault="00F52DA7" w:rsidP="00A54AEC">
      <w:pPr>
        <w:pStyle w:val="Plattete"/>
        <w:rPr>
          <w:rFonts w:ascii="Century Gothic" w:hAnsi="Century Gothic"/>
          <w:b w:val="0"/>
          <w:bCs w:val="0"/>
          <w:sz w:val="20"/>
          <w:szCs w:val="20"/>
        </w:rPr>
      </w:pPr>
      <w:r>
        <w:rPr>
          <w:rFonts w:ascii="Century Gothic" w:hAnsi="Century Gothic"/>
          <w:b w:val="0"/>
          <w:bCs w:val="0"/>
          <w:sz w:val="20"/>
          <w:szCs w:val="20"/>
        </w:rPr>
        <w:t>Delfland</w:t>
      </w:r>
      <w:r w:rsidR="00A54AEC" w:rsidRPr="00152EBE">
        <w:rPr>
          <w:rFonts w:ascii="Century Gothic" w:hAnsi="Century Gothic"/>
          <w:b w:val="0"/>
          <w:bCs w:val="0"/>
          <w:sz w:val="20"/>
          <w:szCs w:val="20"/>
        </w:rPr>
        <w:t xml:space="preserve"> hecht veel waarde aan een minimale belasting van het milieu. De </w:t>
      </w:r>
      <w:r w:rsidR="00043D89">
        <w:rPr>
          <w:rFonts w:ascii="Century Gothic" w:hAnsi="Century Gothic"/>
          <w:b w:val="0"/>
          <w:bCs w:val="0"/>
          <w:sz w:val="20"/>
          <w:szCs w:val="20"/>
        </w:rPr>
        <w:t>opdrachtnemer</w:t>
      </w:r>
      <w:r w:rsidR="00A54AEC" w:rsidRPr="00152EBE">
        <w:rPr>
          <w:rFonts w:ascii="Century Gothic" w:hAnsi="Century Gothic"/>
          <w:b w:val="0"/>
          <w:bCs w:val="0"/>
          <w:sz w:val="20"/>
          <w:szCs w:val="20"/>
        </w:rPr>
        <w:t xml:space="preserve"> besteedt bij de uitvoering van de werkzaamheden dan ook aandacht aan beperking van de milieubelasting. De </w:t>
      </w:r>
      <w:r w:rsidR="00043D89">
        <w:rPr>
          <w:rFonts w:ascii="Century Gothic" w:hAnsi="Century Gothic"/>
          <w:b w:val="0"/>
          <w:bCs w:val="0"/>
          <w:sz w:val="20"/>
          <w:szCs w:val="20"/>
        </w:rPr>
        <w:t>opdrachtnemer</w:t>
      </w:r>
      <w:r w:rsidR="00A54AEC" w:rsidRPr="00152EBE">
        <w:rPr>
          <w:rFonts w:ascii="Century Gothic" w:hAnsi="Century Gothic"/>
          <w:b w:val="0"/>
          <w:bCs w:val="0"/>
          <w:sz w:val="20"/>
          <w:szCs w:val="20"/>
        </w:rPr>
        <w:t xml:space="preserve"> realiseert dit onder meer </w:t>
      </w:r>
      <w:r w:rsidR="00075B5A" w:rsidRPr="00152EBE">
        <w:rPr>
          <w:rFonts w:ascii="Century Gothic" w:hAnsi="Century Gothic"/>
          <w:b w:val="0"/>
          <w:bCs w:val="0"/>
          <w:sz w:val="20"/>
          <w:szCs w:val="20"/>
        </w:rPr>
        <w:t xml:space="preserve">door </w:t>
      </w:r>
      <w:r w:rsidR="00A54AEC" w:rsidRPr="00152EBE">
        <w:rPr>
          <w:rFonts w:ascii="Century Gothic" w:hAnsi="Century Gothic"/>
          <w:b w:val="0"/>
          <w:bCs w:val="0"/>
          <w:sz w:val="20"/>
          <w:szCs w:val="20"/>
        </w:rPr>
        <w:t xml:space="preserve">het geven van voldoende voorlichting aan haar personeel. Hierbij wordt tenminste aandacht besteed aan een juist en milieubewust gebruik van schoonmaakmiddelen, inclusief doseersystemen en –hulpmiddelen en energiegebruik. Daarbij ziet de </w:t>
      </w:r>
      <w:r w:rsidR="00043D89">
        <w:rPr>
          <w:rFonts w:ascii="Century Gothic" w:hAnsi="Century Gothic"/>
          <w:b w:val="0"/>
          <w:bCs w:val="0"/>
          <w:sz w:val="20"/>
          <w:szCs w:val="20"/>
        </w:rPr>
        <w:t>opdrachtnemer</w:t>
      </w:r>
      <w:r w:rsidR="00A54AEC" w:rsidRPr="00152EBE">
        <w:rPr>
          <w:rFonts w:ascii="Century Gothic" w:hAnsi="Century Gothic"/>
          <w:b w:val="0"/>
          <w:bCs w:val="0"/>
          <w:sz w:val="20"/>
          <w:szCs w:val="20"/>
        </w:rPr>
        <w:t xml:space="preserve"> toe op het naleven hiervan door de medewerkers.</w:t>
      </w:r>
    </w:p>
    <w:p w14:paraId="6FCDA048" w14:textId="77777777" w:rsidR="00A54AEC" w:rsidRPr="00152EBE" w:rsidRDefault="00A54AEC" w:rsidP="00A54AEC">
      <w:pPr>
        <w:pStyle w:val="Plattete"/>
        <w:rPr>
          <w:rFonts w:ascii="Century Gothic" w:hAnsi="Century Gothic"/>
          <w:b w:val="0"/>
          <w:bCs w:val="0"/>
          <w:sz w:val="20"/>
          <w:szCs w:val="20"/>
        </w:rPr>
      </w:pPr>
    </w:p>
    <w:p w14:paraId="3E8AD322" w14:textId="3C0EAFED"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Om te komen tot een milieuvriendelijke invulling van de schoonmaakdienstverlening stelt </w:t>
      </w:r>
      <w:r w:rsidR="00F52DA7">
        <w:rPr>
          <w:rFonts w:ascii="Century Gothic" w:hAnsi="Century Gothic"/>
          <w:b w:val="0"/>
          <w:bCs w:val="0"/>
          <w:sz w:val="20"/>
          <w:szCs w:val="20"/>
        </w:rPr>
        <w:t>Delfland</w:t>
      </w:r>
      <w:r w:rsidRPr="00152EBE">
        <w:rPr>
          <w:rFonts w:ascii="Century Gothic" w:hAnsi="Century Gothic"/>
          <w:b w:val="0"/>
          <w:bCs w:val="0"/>
          <w:sz w:val="20"/>
          <w:szCs w:val="20"/>
        </w:rPr>
        <w:t xml:space="preserve"> de volgende eisen: </w:t>
      </w:r>
    </w:p>
    <w:p w14:paraId="6ED28542" w14:textId="45B81ABD" w:rsidR="00A54AEC" w:rsidRPr="00152EBE" w:rsidRDefault="00A54AEC" w:rsidP="00DF6B3A">
      <w:pPr>
        <w:pStyle w:val="Plattete"/>
        <w:numPr>
          <w:ilvl w:val="0"/>
          <w:numId w:val="2"/>
        </w:numPr>
        <w:rPr>
          <w:rFonts w:ascii="Century Gothic" w:hAnsi="Century Gothic"/>
          <w:b w:val="0"/>
          <w:bCs w:val="0"/>
          <w:sz w:val="20"/>
          <w:szCs w:val="20"/>
        </w:rPr>
      </w:pPr>
      <w:r w:rsidRPr="00152EBE">
        <w:rPr>
          <w:rFonts w:ascii="Century Gothic" w:hAnsi="Century Gothic"/>
          <w:b w:val="0"/>
          <w:bCs w:val="0"/>
          <w:sz w:val="20"/>
          <w:szCs w:val="20"/>
        </w:rPr>
        <w:t xml:space="preserve">Ten behoeve van het bedrijfsinterne milieuzorgsysteem van </w:t>
      </w:r>
      <w:r w:rsidR="00F52DA7">
        <w:rPr>
          <w:rFonts w:ascii="Century Gothic" w:hAnsi="Century Gothic"/>
          <w:b w:val="0"/>
          <w:bCs w:val="0"/>
          <w:sz w:val="20"/>
          <w:szCs w:val="20"/>
        </w:rPr>
        <w:t>Delfland</w:t>
      </w:r>
      <w:r w:rsidRPr="00152EBE">
        <w:rPr>
          <w:rFonts w:ascii="Century Gothic" w:hAnsi="Century Gothic"/>
          <w:b w:val="0"/>
          <w:bCs w:val="0"/>
          <w:sz w:val="20"/>
          <w:szCs w:val="20"/>
        </w:rPr>
        <w:t xml:space="preserve"> </w:t>
      </w:r>
      <w:r w:rsidR="00795888" w:rsidRPr="00152EBE">
        <w:rPr>
          <w:rFonts w:ascii="Century Gothic" w:hAnsi="Century Gothic"/>
          <w:b w:val="0"/>
          <w:bCs w:val="0"/>
          <w:sz w:val="20"/>
          <w:szCs w:val="20"/>
        </w:rPr>
        <w:t>maakt</w:t>
      </w:r>
      <w:r w:rsidRPr="00152EBE">
        <w:rPr>
          <w:rFonts w:ascii="Century Gothic" w:hAnsi="Century Gothic"/>
          <w:b w:val="0"/>
          <w:bCs w:val="0"/>
          <w:sz w:val="20"/>
          <w:szCs w:val="20"/>
        </w:rPr>
        <w:t xml:space="preserve"> een verbruiksoverzicht van de verbruikte materialen en middelen onderdeel </w:t>
      </w:r>
      <w:r w:rsidR="00795888" w:rsidRPr="00152EBE">
        <w:rPr>
          <w:rFonts w:ascii="Century Gothic" w:hAnsi="Century Gothic"/>
          <w:b w:val="0"/>
          <w:bCs w:val="0"/>
          <w:sz w:val="20"/>
          <w:szCs w:val="20"/>
        </w:rPr>
        <w:t>uit</w:t>
      </w:r>
      <w:r w:rsidRPr="00152EBE">
        <w:rPr>
          <w:rFonts w:ascii="Century Gothic" w:hAnsi="Century Gothic"/>
          <w:b w:val="0"/>
          <w:bCs w:val="0"/>
          <w:sz w:val="20"/>
          <w:szCs w:val="20"/>
        </w:rPr>
        <w:t xml:space="preserve"> van de </w:t>
      </w:r>
      <w:r w:rsidR="00795888" w:rsidRPr="00152EBE">
        <w:rPr>
          <w:rFonts w:ascii="Century Gothic" w:hAnsi="Century Gothic"/>
          <w:b w:val="0"/>
          <w:bCs w:val="0"/>
          <w:sz w:val="20"/>
          <w:szCs w:val="20"/>
        </w:rPr>
        <w:t xml:space="preserve">door de </w:t>
      </w:r>
      <w:r w:rsidR="00043D89">
        <w:rPr>
          <w:rFonts w:ascii="Century Gothic" w:hAnsi="Century Gothic"/>
          <w:b w:val="0"/>
          <w:bCs w:val="0"/>
          <w:sz w:val="20"/>
          <w:szCs w:val="20"/>
        </w:rPr>
        <w:t>opdrachtnemer</w:t>
      </w:r>
      <w:r w:rsidR="00795888" w:rsidRPr="00152EBE">
        <w:rPr>
          <w:rFonts w:ascii="Century Gothic" w:hAnsi="Century Gothic"/>
          <w:b w:val="0"/>
          <w:bCs w:val="0"/>
          <w:sz w:val="20"/>
          <w:szCs w:val="20"/>
        </w:rPr>
        <w:t xml:space="preserve"> op te leveren </w:t>
      </w:r>
      <w:r w:rsidRPr="00152EBE">
        <w:rPr>
          <w:rFonts w:ascii="Century Gothic" w:hAnsi="Century Gothic"/>
          <w:b w:val="0"/>
          <w:bCs w:val="0"/>
          <w:sz w:val="20"/>
          <w:szCs w:val="20"/>
        </w:rPr>
        <w:t>managementrapportage.</w:t>
      </w:r>
    </w:p>
    <w:p w14:paraId="1D4F20E0" w14:textId="353636AE" w:rsidR="00A54AEC" w:rsidRDefault="00A54AEC" w:rsidP="00DF6B3A">
      <w:pPr>
        <w:pStyle w:val="Lijstopsomt"/>
        <w:numPr>
          <w:ilvl w:val="0"/>
          <w:numId w:val="2"/>
        </w:numPr>
        <w:rPr>
          <w:rFonts w:ascii="Century Gothic" w:hAnsi="Century Gothic"/>
        </w:rPr>
      </w:pPr>
      <w:r w:rsidRPr="00152EBE">
        <w:rPr>
          <w:rFonts w:ascii="Century Gothic" w:hAnsi="Century Gothic"/>
        </w:rPr>
        <w:t xml:space="preserve">Bij gebruik van schoonmaakmiddelen </w:t>
      </w:r>
      <w:r w:rsidR="00795888" w:rsidRPr="00152EBE">
        <w:rPr>
          <w:rFonts w:ascii="Century Gothic" w:hAnsi="Century Gothic"/>
        </w:rPr>
        <w:t>wordt</w:t>
      </w:r>
      <w:r w:rsidRPr="00152EBE">
        <w:rPr>
          <w:rFonts w:ascii="Century Gothic" w:hAnsi="Century Gothic"/>
        </w:rPr>
        <w:t xml:space="preserve"> gebruik gemaakt van deugdelijke doseerapparatuur en/of doseersystemen.</w:t>
      </w:r>
    </w:p>
    <w:p w14:paraId="7FACFA6D" w14:textId="77777777"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lastRenderedPageBreak/>
        <w:t xml:space="preserve">Bij gebruik van doseersystemen </w:t>
      </w:r>
      <w:r w:rsidR="00795888" w:rsidRPr="00152EBE">
        <w:rPr>
          <w:rFonts w:ascii="Century Gothic" w:hAnsi="Century Gothic"/>
        </w:rPr>
        <w:t>wordt</w:t>
      </w:r>
      <w:r w:rsidRPr="00152EBE">
        <w:rPr>
          <w:rFonts w:ascii="Century Gothic" w:hAnsi="Century Gothic"/>
        </w:rPr>
        <w:t xml:space="preserve"> gebruik gemaakt van lekbakken.</w:t>
      </w:r>
    </w:p>
    <w:p w14:paraId="2A102B9F" w14:textId="77777777"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 xml:space="preserve">Schoonmaakmiddelen </w:t>
      </w:r>
      <w:r w:rsidR="00795888" w:rsidRPr="00152EBE">
        <w:rPr>
          <w:rFonts w:ascii="Century Gothic" w:hAnsi="Century Gothic"/>
        </w:rPr>
        <w:t>zijn</w:t>
      </w:r>
      <w:r w:rsidRPr="00152EBE">
        <w:rPr>
          <w:rFonts w:ascii="Century Gothic" w:hAnsi="Century Gothic"/>
        </w:rPr>
        <w:t xml:space="preserve"> volgens de Wet Milieubeheer (WM) voorzien van etikettering. </w:t>
      </w:r>
    </w:p>
    <w:p w14:paraId="49664EB3" w14:textId="77777777"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 xml:space="preserve">Schoonmaakmiddelen die vallen onder de Wet Milieubeheer (WM) </w:t>
      </w:r>
      <w:r w:rsidR="00795888" w:rsidRPr="00152EBE">
        <w:rPr>
          <w:rFonts w:ascii="Century Gothic" w:hAnsi="Century Gothic"/>
        </w:rPr>
        <w:t>worden</w:t>
      </w:r>
      <w:r w:rsidRPr="00152EBE">
        <w:rPr>
          <w:rFonts w:ascii="Century Gothic" w:hAnsi="Century Gothic"/>
        </w:rPr>
        <w:t xml:space="preserve"> gebruikt met inachtneming van de geldende regels voor verpakking, etikettering, opslag, gebruik en afvoer.</w:t>
      </w:r>
    </w:p>
    <w:p w14:paraId="74E5FDFE" w14:textId="77777777"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Schoonmaakmiddelen met hog</w:t>
      </w:r>
      <w:r w:rsidR="00795888" w:rsidRPr="00152EBE">
        <w:rPr>
          <w:rFonts w:ascii="Century Gothic" w:hAnsi="Century Gothic"/>
        </w:rPr>
        <w:t>e concentraties zuren en basen worden</w:t>
      </w:r>
      <w:r w:rsidRPr="00152EBE">
        <w:rPr>
          <w:rFonts w:ascii="Century Gothic" w:hAnsi="Century Gothic"/>
        </w:rPr>
        <w:t xml:space="preserve"> gescheiden van elkaar opgeslagen.</w:t>
      </w:r>
    </w:p>
    <w:p w14:paraId="364DF8BA" w14:textId="60BCB810"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 xml:space="preserve">Chloor of </w:t>
      </w:r>
      <w:r w:rsidR="00C55D09" w:rsidRPr="00152EBE">
        <w:rPr>
          <w:rFonts w:ascii="Century Gothic" w:hAnsi="Century Gothic"/>
        </w:rPr>
        <w:t>fosfaat houdende</w:t>
      </w:r>
      <w:r w:rsidRPr="00152EBE">
        <w:rPr>
          <w:rFonts w:ascii="Century Gothic" w:hAnsi="Century Gothic"/>
        </w:rPr>
        <w:t xml:space="preserve"> schoonmaakmiddelen worden niet gebruikt. </w:t>
      </w:r>
    </w:p>
    <w:p w14:paraId="684BD05C" w14:textId="77777777"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De schoonmaakmedewerkers zorgen ervoor dat bedienbare verlichting niet langer brandt dan voor de werkzaamheden noodzakelijk is.</w:t>
      </w:r>
    </w:p>
    <w:p w14:paraId="3F853CA1" w14:textId="77777777"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 xml:space="preserve">Apparaten uit de schoonmaakbranche vallen onder het besluit verwijdering wit - en bruingoed en </w:t>
      </w:r>
      <w:r w:rsidR="00795888" w:rsidRPr="00152EBE">
        <w:rPr>
          <w:rFonts w:ascii="Century Gothic" w:hAnsi="Century Gothic"/>
        </w:rPr>
        <w:t>worden</w:t>
      </w:r>
      <w:r w:rsidRPr="00152EBE">
        <w:rPr>
          <w:rFonts w:ascii="Century Gothic" w:hAnsi="Century Gothic"/>
        </w:rPr>
        <w:t xml:space="preserve"> dienovereenkomstig afgevoerd. </w:t>
      </w:r>
    </w:p>
    <w:p w14:paraId="7573B2D8" w14:textId="246CA566" w:rsidR="00A54AEC" w:rsidRPr="00152EBE" w:rsidRDefault="00A54AEC" w:rsidP="00DF6B3A">
      <w:pPr>
        <w:pStyle w:val="Lijstopsomt"/>
        <w:numPr>
          <w:ilvl w:val="0"/>
          <w:numId w:val="2"/>
        </w:numPr>
        <w:rPr>
          <w:rFonts w:ascii="Century Gothic" w:hAnsi="Century Gothic"/>
        </w:rPr>
      </w:pPr>
      <w:r w:rsidRPr="00152EBE">
        <w:rPr>
          <w:rFonts w:ascii="Century Gothic" w:hAnsi="Century Gothic"/>
        </w:rPr>
        <w:t xml:space="preserve">De </w:t>
      </w:r>
      <w:r w:rsidR="00043D89">
        <w:rPr>
          <w:rFonts w:ascii="Century Gothic" w:hAnsi="Century Gothic"/>
        </w:rPr>
        <w:t>opdrachtnemer</w:t>
      </w:r>
      <w:r w:rsidRPr="00152EBE">
        <w:rPr>
          <w:rFonts w:ascii="Century Gothic" w:hAnsi="Century Gothic"/>
        </w:rPr>
        <w:t xml:space="preserve"> </w:t>
      </w:r>
      <w:r w:rsidR="00795888" w:rsidRPr="00152EBE">
        <w:rPr>
          <w:rFonts w:ascii="Century Gothic" w:hAnsi="Century Gothic"/>
        </w:rPr>
        <w:t>maakt</w:t>
      </w:r>
      <w:r w:rsidRPr="00152EBE">
        <w:rPr>
          <w:rFonts w:ascii="Century Gothic" w:hAnsi="Century Gothic"/>
        </w:rPr>
        <w:t xml:space="preserve"> gebruik van binnen de branche gelden</w:t>
      </w:r>
      <w:r w:rsidR="001206CC" w:rsidRPr="00152EBE">
        <w:rPr>
          <w:rFonts w:ascii="Century Gothic" w:hAnsi="Century Gothic"/>
        </w:rPr>
        <w:t>de</w:t>
      </w:r>
      <w:r w:rsidRPr="00152EBE">
        <w:rPr>
          <w:rFonts w:ascii="Century Gothic" w:hAnsi="Century Gothic"/>
        </w:rPr>
        <w:t xml:space="preserve"> </w:t>
      </w:r>
      <w:r w:rsidR="001206CC" w:rsidRPr="00152EBE">
        <w:rPr>
          <w:rFonts w:ascii="Century Gothic" w:hAnsi="Century Gothic"/>
        </w:rPr>
        <w:t>energiezuinige apparaten, milieubesparende middelen</w:t>
      </w:r>
      <w:r w:rsidR="001F6CEB" w:rsidRPr="00152EBE">
        <w:rPr>
          <w:rFonts w:ascii="Century Gothic" w:hAnsi="Century Gothic"/>
        </w:rPr>
        <w:t>.</w:t>
      </w:r>
      <w:r w:rsidR="001206CC" w:rsidRPr="00152EBE">
        <w:rPr>
          <w:rFonts w:ascii="Century Gothic" w:hAnsi="Century Gothic"/>
        </w:rPr>
        <w:t xml:space="preserve"> </w:t>
      </w:r>
    </w:p>
    <w:p w14:paraId="72A0F7CF" w14:textId="77777777" w:rsidR="00A54AEC" w:rsidRPr="00152EBE" w:rsidRDefault="00A54AEC" w:rsidP="00A54AEC">
      <w:pPr>
        <w:rPr>
          <w:rFonts w:ascii="Century Gothic" w:hAnsi="Century Gothic" w:cs="Tahoma"/>
          <w:sz w:val="20"/>
          <w:szCs w:val="20"/>
        </w:rPr>
      </w:pPr>
    </w:p>
    <w:p w14:paraId="2D4B5765" w14:textId="77777777" w:rsidR="0092017D" w:rsidRPr="00152EBE" w:rsidRDefault="0043471D" w:rsidP="00A54AEC">
      <w:pPr>
        <w:pStyle w:val="Kop1"/>
        <w:rPr>
          <w:rFonts w:ascii="Century Gothic" w:hAnsi="Century Gothic"/>
        </w:rPr>
      </w:pPr>
      <w:r w:rsidRPr="00152EBE">
        <w:rPr>
          <w:rFonts w:ascii="Century Gothic" w:hAnsi="Century Gothic"/>
        </w:rPr>
        <w:br w:type="page"/>
      </w:r>
    </w:p>
    <w:p w14:paraId="3E647D3B" w14:textId="77777777" w:rsidR="0092017D" w:rsidRPr="00152EBE" w:rsidRDefault="0092017D" w:rsidP="001E508D">
      <w:pPr>
        <w:pStyle w:val="Kop1"/>
        <w:numPr>
          <w:ilvl w:val="0"/>
          <w:numId w:val="10"/>
        </w:numPr>
        <w:rPr>
          <w:rFonts w:ascii="Century Gothic" w:hAnsi="Century Gothic"/>
          <w:sz w:val="20"/>
          <w:szCs w:val="20"/>
        </w:rPr>
      </w:pPr>
      <w:bookmarkStart w:id="167" w:name="_Toc322983642"/>
      <w:bookmarkStart w:id="168" w:name="_Toc513599631"/>
      <w:bookmarkStart w:id="169" w:name="_Toc513599716"/>
      <w:bookmarkStart w:id="170" w:name="_Toc517146046"/>
      <w:bookmarkStart w:id="171" w:name="_Toc517877890"/>
      <w:bookmarkStart w:id="172" w:name="_Toc517877979"/>
      <w:bookmarkStart w:id="173" w:name="_Toc518445877"/>
      <w:bookmarkStart w:id="174" w:name="_Toc84259139"/>
      <w:bookmarkEnd w:id="167"/>
      <w:r w:rsidRPr="00152EBE">
        <w:rPr>
          <w:rFonts w:ascii="Century Gothic" w:hAnsi="Century Gothic"/>
          <w:sz w:val="20"/>
          <w:szCs w:val="20"/>
        </w:rPr>
        <w:lastRenderedPageBreak/>
        <w:t>Personeel en Organisatie</w:t>
      </w:r>
      <w:bookmarkEnd w:id="168"/>
      <w:bookmarkEnd w:id="169"/>
      <w:bookmarkEnd w:id="170"/>
      <w:bookmarkEnd w:id="171"/>
      <w:bookmarkEnd w:id="172"/>
      <w:bookmarkEnd w:id="173"/>
      <w:bookmarkEnd w:id="174"/>
    </w:p>
    <w:p w14:paraId="30251B79" w14:textId="0CA8CC15" w:rsidR="0092017D" w:rsidRPr="00152EBE" w:rsidRDefault="0092017D" w:rsidP="001E508D">
      <w:pPr>
        <w:pStyle w:val="Kop2"/>
        <w:numPr>
          <w:ilvl w:val="1"/>
          <w:numId w:val="9"/>
        </w:numPr>
        <w:rPr>
          <w:rFonts w:ascii="Century Gothic" w:hAnsi="Century Gothic"/>
        </w:rPr>
      </w:pPr>
      <w:bookmarkStart w:id="175" w:name="_Toc513599632"/>
      <w:bookmarkStart w:id="176" w:name="_Toc513599717"/>
      <w:bookmarkStart w:id="177" w:name="_Toc517146047"/>
      <w:bookmarkStart w:id="178" w:name="_Toc517877891"/>
      <w:bookmarkStart w:id="179" w:name="_Toc517877980"/>
      <w:bookmarkStart w:id="180" w:name="_Toc518445878"/>
      <w:bookmarkStart w:id="181" w:name="_Toc84259140"/>
      <w:r w:rsidRPr="00152EBE">
        <w:rPr>
          <w:rFonts w:ascii="Century Gothic" w:hAnsi="Century Gothic"/>
        </w:rPr>
        <w:t>Personeel</w:t>
      </w:r>
      <w:bookmarkEnd w:id="175"/>
      <w:bookmarkEnd w:id="176"/>
      <w:bookmarkEnd w:id="177"/>
      <w:bookmarkEnd w:id="178"/>
      <w:bookmarkEnd w:id="179"/>
      <w:bookmarkEnd w:id="180"/>
      <w:bookmarkEnd w:id="181"/>
      <w:r w:rsidRPr="00152EBE">
        <w:rPr>
          <w:rFonts w:ascii="Century Gothic" w:hAnsi="Century Gothic"/>
        </w:rPr>
        <w:tab/>
      </w:r>
    </w:p>
    <w:p w14:paraId="1A9BBF09" w14:textId="16AE02B0"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535F6A" w:rsidRPr="00152EBE">
        <w:rPr>
          <w:rFonts w:ascii="Century Gothic" w:hAnsi="Century Gothic"/>
          <w:b w:val="0"/>
          <w:bCs w:val="0"/>
          <w:sz w:val="20"/>
          <w:szCs w:val="20"/>
        </w:rPr>
        <w:t>zet</w:t>
      </w:r>
      <w:r w:rsidRPr="00152EBE">
        <w:rPr>
          <w:rFonts w:ascii="Century Gothic" w:hAnsi="Century Gothic"/>
          <w:b w:val="0"/>
          <w:bCs w:val="0"/>
          <w:sz w:val="20"/>
          <w:szCs w:val="20"/>
        </w:rPr>
        <w:t xml:space="preserve"> voor de uitvoering </w:t>
      </w:r>
      <w:r w:rsidR="00273480" w:rsidRPr="00152EBE">
        <w:rPr>
          <w:rFonts w:ascii="Century Gothic" w:hAnsi="Century Gothic"/>
          <w:b w:val="0"/>
          <w:bCs w:val="0"/>
          <w:sz w:val="20"/>
          <w:szCs w:val="20"/>
        </w:rPr>
        <w:t>van de werkzaamheden vakbekwaam</w:t>
      </w:r>
      <w:r w:rsidRPr="00152EBE">
        <w:rPr>
          <w:rFonts w:ascii="Century Gothic" w:hAnsi="Century Gothic"/>
          <w:b w:val="0"/>
          <w:bCs w:val="0"/>
          <w:sz w:val="20"/>
          <w:szCs w:val="20"/>
        </w:rPr>
        <w:t xml:space="preserve"> </w:t>
      </w:r>
      <w:r w:rsidR="00446356" w:rsidRPr="00152EBE">
        <w:rPr>
          <w:rFonts w:ascii="Century Gothic" w:hAnsi="Century Gothic"/>
          <w:b w:val="0"/>
          <w:bCs w:val="0"/>
          <w:sz w:val="20"/>
          <w:szCs w:val="20"/>
        </w:rPr>
        <w:t xml:space="preserve">personeel in. </w:t>
      </w:r>
      <w:r w:rsidRPr="00152EBE">
        <w:rPr>
          <w:rFonts w:ascii="Century Gothic" w:hAnsi="Century Gothic"/>
          <w:b w:val="0"/>
          <w:bCs w:val="0"/>
          <w:sz w:val="20"/>
          <w:szCs w:val="20"/>
        </w:rPr>
        <w:t xml:space="preserve">Conform de in Nederland geldende regels </w:t>
      </w:r>
      <w:r w:rsidR="005C7DA9" w:rsidRPr="00152EBE">
        <w:rPr>
          <w:rFonts w:ascii="Century Gothic" w:hAnsi="Century Gothic"/>
          <w:b w:val="0"/>
          <w:bCs w:val="0"/>
          <w:sz w:val="20"/>
          <w:szCs w:val="20"/>
        </w:rPr>
        <w:t>staat</w:t>
      </w:r>
      <w:r w:rsidR="00535F6A" w:rsidRPr="00152EBE">
        <w:rPr>
          <w:rFonts w:ascii="Century Gothic" w:hAnsi="Century Gothic"/>
          <w:b w:val="0"/>
          <w:bCs w:val="0"/>
          <w:sz w:val="20"/>
          <w:szCs w:val="20"/>
        </w:rPr>
        <w:t xml:space="preserve"> d</w:t>
      </w:r>
      <w:r w:rsidRPr="00152EBE">
        <w:rPr>
          <w:rFonts w:ascii="Century Gothic" w:hAnsi="Century Gothic"/>
          <w:b w:val="0"/>
          <w:bCs w:val="0"/>
          <w:sz w:val="20"/>
          <w:szCs w:val="20"/>
        </w:rPr>
        <w:t xml:space="preserve">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5C7DA9" w:rsidRPr="00152EBE">
        <w:rPr>
          <w:rFonts w:ascii="Century Gothic" w:hAnsi="Century Gothic"/>
          <w:b w:val="0"/>
          <w:bCs w:val="0"/>
          <w:sz w:val="20"/>
          <w:szCs w:val="20"/>
        </w:rPr>
        <w:t xml:space="preserve">ervoor garant </w:t>
      </w:r>
      <w:r w:rsidRPr="00152EBE">
        <w:rPr>
          <w:rFonts w:ascii="Century Gothic" w:hAnsi="Century Gothic"/>
          <w:b w:val="0"/>
          <w:bCs w:val="0"/>
          <w:sz w:val="20"/>
          <w:szCs w:val="20"/>
        </w:rPr>
        <w:t xml:space="preserve">dat bij haar in dienst zijnde werknemers aan alle wettelijke voorschriften voldoen. </w:t>
      </w:r>
    </w:p>
    <w:p w14:paraId="63FC7A15" w14:textId="77777777" w:rsidR="00446356" w:rsidRPr="00152EBE" w:rsidRDefault="00446356" w:rsidP="007816B1">
      <w:pPr>
        <w:pStyle w:val="Plattete"/>
        <w:rPr>
          <w:rFonts w:ascii="Century Gothic" w:hAnsi="Century Gothic"/>
          <w:b w:val="0"/>
          <w:bCs w:val="0"/>
          <w:sz w:val="20"/>
          <w:szCs w:val="20"/>
        </w:rPr>
      </w:pPr>
    </w:p>
    <w:p w14:paraId="67E47236" w14:textId="0ABB5BDB" w:rsidR="00535F6A"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Binnen één werkdag nadat een nieuwe medewerker is ingezet voor de uitvoering van het schoonmaakonderhoud, tijdelijk of permanent, </w:t>
      </w:r>
      <w:r w:rsidR="00535F6A" w:rsidRPr="00152EBE">
        <w:rPr>
          <w:rFonts w:ascii="Century Gothic" w:hAnsi="Century Gothic"/>
          <w:b w:val="0"/>
          <w:bCs w:val="0"/>
          <w:sz w:val="20"/>
          <w:szCs w:val="20"/>
        </w:rPr>
        <w:t>maakt</w:t>
      </w:r>
      <w:r w:rsidRPr="00152EBE">
        <w:rPr>
          <w:rFonts w:ascii="Century Gothic" w:hAnsi="Century Gothic"/>
          <w:b w:val="0"/>
          <w:bCs w:val="0"/>
          <w:sz w:val="20"/>
          <w:szCs w:val="20"/>
        </w:rPr>
        <w:t xml:space="preserve">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de naam en het personeelsnummer schrifte</w:t>
      </w:r>
      <w:r w:rsidR="00535F6A" w:rsidRPr="00152EBE">
        <w:rPr>
          <w:rFonts w:ascii="Century Gothic" w:hAnsi="Century Gothic"/>
          <w:b w:val="0"/>
          <w:bCs w:val="0"/>
          <w:sz w:val="20"/>
          <w:szCs w:val="20"/>
        </w:rPr>
        <w:t>lijk aan de opdrachtgever bekend</w:t>
      </w:r>
      <w:r w:rsidRPr="00152EBE">
        <w:rPr>
          <w:rFonts w:ascii="Century Gothic" w:hAnsi="Century Gothic"/>
          <w:b w:val="0"/>
          <w:bCs w:val="0"/>
          <w:sz w:val="20"/>
          <w:szCs w:val="20"/>
        </w:rPr>
        <w:t>.</w:t>
      </w:r>
    </w:p>
    <w:p w14:paraId="41FE61C0" w14:textId="77777777"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 </w:t>
      </w:r>
    </w:p>
    <w:p w14:paraId="2EB20FDF" w14:textId="5E4909D7" w:rsidR="00A1139C"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Indien de opdrachtgever </w:t>
      </w:r>
      <w:r w:rsidR="00CA3AF2" w:rsidRPr="00152EBE">
        <w:rPr>
          <w:rFonts w:ascii="Century Gothic" w:hAnsi="Century Gothic"/>
          <w:b w:val="0"/>
          <w:bCs w:val="0"/>
          <w:sz w:val="20"/>
          <w:szCs w:val="20"/>
        </w:rPr>
        <w:t>zwaarwegende bezwaren</w:t>
      </w:r>
      <w:r w:rsidRPr="00152EBE">
        <w:rPr>
          <w:rFonts w:ascii="Century Gothic" w:hAnsi="Century Gothic"/>
          <w:b w:val="0"/>
          <w:bCs w:val="0"/>
          <w:sz w:val="20"/>
          <w:szCs w:val="20"/>
        </w:rPr>
        <w:t xml:space="preserve"> heeft tegen het te werk stellen van de bewuste medewerker, </w:t>
      </w:r>
      <w:r w:rsidR="00075B5A" w:rsidRPr="00152EBE">
        <w:rPr>
          <w:rFonts w:ascii="Century Gothic" w:hAnsi="Century Gothic"/>
          <w:b w:val="0"/>
          <w:bCs w:val="0"/>
          <w:sz w:val="20"/>
          <w:szCs w:val="20"/>
        </w:rPr>
        <w:t xml:space="preserve">maakt </w:t>
      </w:r>
      <w:proofErr w:type="gramStart"/>
      <w:r w:rsidR="00075B5A" w:rsidRPr="00152EBE">
        <w:rPr>
          <w:rFonts w:ascii="Century Gothic" w:hAnsi="Century Gothic"/>
          <w:b w:val="0"/>
          <w:bCs w:val="0"/>
          <w:sz w:val="20"/>
          <w:szCs w:val="20"/>
        </w:rPr>
        <w:t xml:space="preserve">deze </w:t>
      </w:r>
      <w:r w:rsidRPr="00152EBE">
        <w:rPr>
          <w:rFonts w:ascii="Century Gothic" w:hAnsi="Century Gothic"/>
          <w:b w:val="0"/>
          <w:bCs w:val="0"/>
          <w:sz w:val="20"/>
          <w:szCs w:val="20"/>
        </w:rPr>
        <w:t xml:space="preserve"> met</w:t>
      </w:r>
      <w:proofErr w:type="gramEnd"/>
      <w:r w:rsidRPr="00152EBE">
        <w:rPr>
          <w:rFonts w:ascii="Century Gothic" w:hAnsi="Century Gothic"/>
          <w:b w:val="0"/>
          <w:bCs w:val="0"/>
          <w:sz w:val="20"/>
          <w:szCs w:val="20"/>
        </w:rPr>
        <w:t xml:space="preserve"> redenen omkleed dit binnen drie werkdagen </w:t>
      </w:r>
      <w:r w:rsidR="00273480" w:rsidRPr="00152EBE">
        <w:rPr>
          <w:rFonts w:ascii="Century Gothic" w:hAnsi="Century Gothic"/>
          <w:b w:val="0"/>
          <w:bCs w:val="0"/>
          <w:sz w:val="20"/>
          <w:szCs w:val="20"/>
        </w:rPr>
        <w:t xml:space="preserve">schriftelijk </w:t>
      </w:r>
      <w:r w:rsidRPr="00152EBE">
        <w:rPr>
          <w:rFonts w:ascii="Century Gothic" w:hAnsi="Century Gothic"/>
          <w:b w:val="0"/>
          <w:bCs w:val="0"/>
          <w:sz w:val="20"/>
          <w:szCs w:val="20"/>
        </w:rPr>
        <w:t xml:space="preserve">kenbaar aan de </w:t>
      </w:r>
      <w:r w:rsidR="00043D89">
        <w:rPr>
          <w:rFonts w:ascii="Century Gothic" w:hAnsi="Century Gothic"/>
          <w:b w:val="0"/>
          <w:bCs w:val="0"/>
          <w:sz w:val="20"/>
          <w:szCs w:val="20"/>
        </w:rPr>
        <w:t>opdrachtnemer</w:t>
      </w:r>
      <w:r w:rsidR="00F52DA7">
        <w:rPr>
          <w:rFonts w:ascii="Century Gothic" w:hAnsi="Century Gothic"/>
          <w:b w:val="0"/>
          <w:bCs w:val="0"/>
          <w:sz w:val="20"/>
          <w:szCs w:val="20"/>
        </w:rPr>
        <w:t>.</w:t>
      </w:r>
    </w:p>
    <w:p w14:paraId="4F2A6E46" w14:textId="77777777" w:rsidR="00A1139C" w:rsidRPr="007946E0" w:rsidRDefault="00A1139C" w:rsidP="001E508D">
      <w:pPr>
        <w:pStyle w:val="Kop2"/>
        <w:numPr>
          <w:ilvl w:val="1"/>
          <w:numId w:val="9"/>
        </w:numPr>
        <w:tabs>
          <w:tab w:val="clear" w:pos="576"/>
          <w:tab w:val="num" w:pos="720"/>
        </w:tabs>
        <w:ind w:left="578" w:hanging="578"/>
        <w:rPr>
          <w:rFonts w:ascii="Century Gothic" w:hAnsi="Century Gothic"/>
        </w:rPr>
      </w:pPr>
      <w:bookmarkStart w:id="182" w:name="_Toc84259141"/>
      <w:r w:rsidRPr="007946E0">
        <w:rPr>
          <w:rFonts w:ascii="Century Gothic" w:hAnsi="Century Gothic"/>
        </w:rPr>
        <w:t>Reiniging industriële ruimten</w:t>
      </w:r>
      <w:bookmarkEnd w:id="182"/>
    </w:p>
    <w:p w14:paraId="29D558F6" w14:textId="2B6B2B45" w:rsidR="00A1139C" w:rsidRPr="007946E0" w:rsidRDefault="00A1139C" w:rsidP="00A1139C">
      <w:pPr>
        <w:rPr>
          <w:rFonts w:ascii="Century Gothic" w:hAnsi="Century Gothic" w:cs="Tahoma"/>
          <w:sz w:val="20"/>
          <w:szCs w:val="20"/>
        </w:rPr>
      </w:pPr>
      <w:r w:rsidRPr="007946E0">
        <w:rPr>
          <w:rFonts w:ascii="Century Gothic" w:hAnsi="Century Gothic" w:cs="Tahoma"/>
          <w:sz w:val="20"/>
          <w:szCs w:val="20"/>
        </w:rPr>
        <w:t xml:space="preserve">Bij de uitvoering van de werkzaamheden in </w:t>
      </w:r>
      <w:r w:rsidR="004A45A2">
        <w:rPr>
          <w:rFonts w:ascii="Century Gothic" w:hAnsi="Century Gothic" w:cs="Tahoma"/>
          <w:sz w:val="20"/>
          <w:szCs w:val="20"/>
        </w:rPr>
        <w:t xml:space="preserve">bedrijfsgebouwen </w:t>
      </w:r>
      <w:r w:rsidRPr="007946E0">
        <w:rPr>
          <w:rFonts w:ascii="Century Gothic" w:hAnsi="Century Gothic" w:cs="Tahoma"/>
          <w:sz w:val="20"/>
          <w:szCs w:val="20"/>
        </w:rPr>
        <w:t xml:space="preserve">voldoet de opdrachtnemer minimaal aan de volgende eisen: </w:t>
      </w:r>
    </w:p>
    <w:p w14:paraId="2A0A810E" w14:textId="77777777" w:rsidR="00CA6C93" w:rsidRDefault="00A1139C" w:rsidP="001E508D">
      <w:pPr>
        <w:numPr>
          <w:ilvl w:val="0"/>
          <w:numId w:val="20"/>
        </w:numPr>
        <w:contextualSpacing/>
        <w:rPr>
          <w:rFonts w:ascii="Century Gothic" w:hAnsi="Century Gothic" w:cs="Tahoma"/>
          <w:sz w:val="20"/>
          <w:szCs w:val="20"/>
        </w:rPr>
      </w:pPr>
      <w:r w:rsidRPr="007946E0">
        <w:rPr>
          <w:rFonts w:ascii="Century Gothic" w:hAnsi="Century Gothic" w:cs="Tahoma"/>
          <w:sz w:val="20"/>
          <w:szCs w:val="20"/>
        </w:rPr>
        <w:t>Uitvoerende medewerkers in bezit van geldig VCA-Basis diploma</w:t>
      </w:r>
      <w:r w:rsidR="00CA6C93">
        <w:rPr>
          <w:rFonts w:ascii="Century Gothic" w:hAnsi="Century Gothic" w:cs="Tahoma"/>
          <w:sz w:val="20"/>
          <w:szCs w:val="20"/>
        </w:rPr>
        <w:t xml:space="preserve">; </w:t>
      </w:r>
    </w:p>
    <w:p w14:paraId="2787E84B" w14:textId="4967CF15" w:rsidR="00A1139C" w:rsidRDefault="00A1139C" w:rsidP="001E508D">
      <w:pPr>
        <w:numPr>
          <w:ilvl w:val="0"/>
          <w:numId w:val="20"/>
        </w:numPr>
        <w:contextualSpacing/>
        <w:rPr>
          <w:rFonts w:ascii="Century Gothic" w:hAnsi="Century Gothic" w:cs="Tahoma"/>
          <w:sz w:val="20"/>
          <w:szCs w:val="20"/>
        </w:rPr>
      </w:pPr>
      <w:r w:rsidRPr="00CA6C93">
        <w:rPr>
          <w:rFonts w:ascii="Century Gothic" w:hAnsi="Century Gothic" w:cs="Tahoma"/>
          <w:sz w:val="20"/>
          <w:szCs w:val="20"/>
        </w:rPr>
        <w:t>Leidinggevende zijn in het bezit van de VCA-Vol diploma.</w:t>
      </w:r>
    </w:p>
    <w:p w14:paraId="0BE992BA" w14:textId="77777777" w:rsidR="004A45A2" w:rsidRDefault="004A45A2" w:rsidP="004A45A2">
      <w:pPr>
        <w:contextualSpacing/>
        <w:rPr>
          <w:rFonts w:ascii="Century Gothic" w:hAnsi="Century Gothic" w:cs="Tahoma"/>
          <w:sz w:val="20"/>
          <w:szCs w:val="20"/>
        </w:rPr>
      </w:pPr>
    </w:p>
    <w:p w14:paraId="2E802A61" w14:textId="7C3EAFC2" w:rsidR="004A45A2" w:rsidRPr="009E61BF" w:rsidRDefault="004A45A2" w:rsidP="004A45A2">
      <w:pPr>
        <w:contextualSpacing/>
        <w:rPr>
          <w:rFonts w:ascii="Century Gothic" w:hAnsi="Century Gothic" w:cs="Tahoma"/>
          <w:sz w:val="20"/>
          <w:szCs w:val="20"/>
        </w:rPr>
      </w:pPr>
      <w:r w:rsidRPr="009E61BF">
        <w:rPr>
          <w:rFonts w:ascii="Century Gothic" w:hAnsi="Century Gothic" w:cs="Tahoma"/>
          <w:sz w:val="20"/>
          <w:szCs w:val="20"/>
        </w:rPr>
        <w:t xml:space="preserve">Ook de medewerkers die de kantoren en sanitaire ruimten van deze locaties schoonmaken voldoend aan bovenstaande eis. </w:t>
      </w:r>
    </w:p>
    <w:p w14:paraId="7C929BEC" w14:textId="49C62688" w:rsidR="0092017D" w:rsidRPr="009E61BF" w:rsidRDefault="00CA3AF2" w:rsidP="001E508D">
      <w:pPr>
        <w:pStyle w:val="Kop2"/>
        <w:numPr>
          <w:ilvl w:val="1"/>
          <w:numId w:val="9"/>
        </w:numPr>
        <w:rPr>
          <w:rFonts w:ascii="Century Gothic" w:hAnsi="Century Gothic"/>
        </w:rPr>
      </w:pPr>
      <w:bookmarkStart w:id="183" w:name="_Toc84259142"/>
      <w:r w:rsidRPr="009E61BF">
        <w:rPr>
          <w:rFonts w:ascii="Century Gothic" w:hAnsi="Century Gothic"/>
        </w:rPr>
        <w:t>Tijd</w:t>
      </w:r>
      <w:r w:rsidR="009D3694" w:rsidRPr="009E61BF">
        <w:rPr>
          <w:rFonts w:ascii="Century Gothic" w:hAnsi="Century Gothic"/>
        </w:rPr>
        <w:t>registratie</w:t>
      </w:r>
      <w:bookmarkEnd w:id="183"/>
    </w:p>
    <w:p w14:paraId="1F74B9D4" w14:textId="637640CC" w:rsidR="00CA3AF2" w:rsidRPr="009E61BF" w:rsidRDefault="00CA3AF2" w:rsidP="00CA3AF2">
      <w:pPr>
        <w:pStyle w:val="Plattete"/>
        <w:rPr>
          <w:rFonts w:ascii="Century Gothic" w:hAnsi="Century Gothic"/>
          <w:b w:val="0"/>
          <w:bCs w:val="0"/>
          <w:sz w:val="20"/>
          <w:szCs w:val="20"/>
        </w:rPr>
      </w:pPr>
      <w:r w:rsidRPr="009E61BF">
        <w:rPr>
          <w:rFonts w:ascii="Century Gothic" w:hAnsi="Century Gothic"/>
          <w:b w:val="0"/>
          <w:bCs w:val="0"/>
          <w:sz w:val="20"/>
          <w:szCs w:val="20"/>
        </w:rPr>
        <w:t xml:space="preserve">Indien het kwaliteitsniveau afwijkt van de contractuele uitgangspunten wenst de opdrachtgever op het moment van constateren direct inzicht te kunnen verkrijgen in de daadwerkelijk gewerkte uren. Deze registratie heeft als doel de oorzaak van eventuele afwijkingen te kunnen achterhalen en eventueel aanvullende afspraken te maken en/of huidige afspraken bij te stellen.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wordt hiertoe verzocht een zorgvuldige administratie te voeren, waarbij op locatieniveau inzicht is in de aanvang- en eindtijden van uitvoerend en direct toezichthoudend personeel. Eventuele kosten verbonden aan de tijdregistratie zijn voor rekening van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w:t>
      </w:r>
    </w:p>
    <w:p w14:paraId="5C09AEB0" w14:textId="51C10DAA" w:rsidR="00EA687C" w:rsidRPr="009E61BF" w:rsidRDefault="00EA687C" w:rsidP="001E508D">
      <w:pPr>
        <w:pStyle w:val="Kop2"/>
        <w:numPr>
          <w:ilvl w:val="1"/>
          <w:numId w:val="9"/>
        </w:numPr>
        <w:rPr>
          <w:rFonts w:ascii="Century Gothic" w:hAnsi="Century Gothic"/>
        </w:rPr>
      </w:pPr>
      <w:bookmarkStart w:id="184" w:name="_Toc476294681"/>
      <w:bookmarkStart w:id="185" w:name="_Toc480447773"/>
      <w:bookmarkStart w:id="186" w:name="_Toc499025911"/>
      <w:bookmarkStart w:id="187" w:name="_Toc84259143"/>
      <w:r w:rsidRPr="009E61BF">
        <w:rPr>
          <w:rFonts w:ascii="Century Gothic" w:hAnsi="Century Gothic"/>
        </w:rPr>
        <w:t>Verklaring omtrent gedrag</w:t>
      </w:r>
      <w:bookmarkEnd w:id="184"/>
      <w:bookmarkEnd w:id="185"/>
      <w:bookmarkEnd w:id="186"/>
      <w:bookmarkEnd w:id="187"/>
      <w:r w:rsidR="009D26EE" w:rsidRPr="009E61BF">
        <w:rPr>
          <w:rFonts w:ascii="Century Gothic" w:hAnsi="Century Gothic"/>
        </w:rPr>
        <w:t xml:space="preserve"> </w:t>
      </w:r>
    </w:p>
    <w:p w14:paraId="7A7F8A5F" w14:textId="7A2341A8" w:rsidR="00EA687C" w:rsidRPr="009E61BF" w:rsidRDefault="00EA687C" w:rsidP="00EA687C">
      <w:pPr>
        <w:pStyle w:val="Plattete"/>
        <w:rPr>
          <w:rFonts w:ascii="Century Gothic" w:hAnsi="Century Gothic"/>
          <w:b w:val="0"/>
          <w:bCs w:val="0"/>
          <w:sz w:val="20"/>
          <w:szCs w:val="20"/>
        </w:rPr>
      </w:pPr>
      <w:r w:rsidRPr="009E61BF">
        <w:rPr>
          <w:rFonts w:ascii="Century Gothic" w:hAnsi="Century Gothic"/>
          <w:b w:val="0"/>
          <w:bCs w:val="0"/>
          <w:sz w:val="20"/>
          <w:szCs w:val="20"/>
        </w:rPr>
        <w:t xml:space="preserve">Alle medewerkers van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die werkzaam zijn op de locaties van de opdrachtgever, hebben een Verklaring Omtrent het Gedrag (VOG). </w:t>
      </w:r>
      <w:r w:rsidR="0027135A" w:rsidRPr="009E61BF">
        <w:rPr>
          <w:rFonts w:ascii="Century Gothic" w:hAnsi="Century Gothic"/>
          <w:b w:val="0"/>
          <w:bCs w:val="0"/>
          <w:sz w:val="20"/>
          <w:szCs w:val="20"/>
        </w:rPr>
        <w:t xml:space="preserve">Deze verklaring is op aanvraag inzichtelijk voor </w:t>
      </w:r>
      <w:r w:rsidRPr="009E61BF">
        <w:rPr>
          <w:rFonts w:ascii="Century Gothic" w:hAnsi="Century Gothic"/>
          <w:b w:val="0"/>
          <w:bCs w:val="0"/>
          <w:sz w:val="20"/>
          <w:szCs w:val="20"/>
        </w:rPr>
        <w:t>de opdrachtgever</w:t>
      </w:r>
      <w:r w:rsidR="0027135A" w:rsidRPr="009E61BF">
        <w:rPr>
          <w:rFonts w:ascii="Century Gothic" w:hAnsi="Century Gothic"/>
          <w:b w:val="0"/>
          <w:bCs w:val="0"/>
          <w:sz w:val="20"/>
          <w:szCs w:val="20"/>
        </w:rPr>
        <w:t xml:space="preserve">. Bij het niet, op aanvraag, kunnen tonen </w:t>
      </w:r>
      <w:r w:rsidRPr="009E61BF">
        <w:rPr>
          <w:rFonts w:ascii="Century Gothic" w:hAnsi="Century Gothic"/>
          <w:b w:val="0"/>
          <w:bCs w:val="0"/>
          <w:sz w:val="20"/>
          <w:szCs w:val="20"/>
        </w:rPr>
        <w:t xml:space="preserve">van deze verklaring, is opdrachtgever gerechtigd de betrokken persoon direct de toegang tot de locatie(s) te ontzeggen. Indien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kennis heeft van het niet aanwezig zijn van deze verklaring, maar hiervan geen melding maakt aan de opdrachtgever, kan dit leiden tot onmiddellijke ontbinding van de overeenkomst. De kosten voor een verklaring omtrent het gedrag zijn voor rekening van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w:t>
      </w:r>
    </w:p>
    <w:p w14:paraId="041A3527" w14:textId="53FB3868" w:rsidR="006447C5" w:rsidRPr="009E61BF" w:rsidRDefault="004F5373" w:rsidP="004F5373">
      <w:pPr>
        <w:pStyle w:val="Plattete"/>
        <w:rPr>
          <w:rFonts w:ascii="Century Gothic" w:hAnsi="Century Gothic"/>
          <w:b w:val="0"/>
          <w:bCs w:val="0"/>
          <w:sz w:val="20"/>
          <w:szCs w:val="20"/>
        </w:rPr>
      </w:pPr>
      <w:r w:rsidRPr="009E61BF">
        <w:rPr>
          <w:rFonts w:ascii="Century Gothic" w:hAnsi="Century Gothic"/>
          <w:b w:val="0"/>
          <w:bCs w:val="0"/>
          <w:sz w:val="20"/>
          <w:szCs w:val="20"/>
        </w:rPr>
        <w:t>In de aan te leveren managementinformatie wordt inzicht gegeven wanneer er voor een medewerker een VOG is verstrekt.</w:t>
      </w:r>
      <w:r w:rsidR="00DD4A1E" w:rsidRPr="009E61BF">
        <w:rPr>
          <w:rFonts w:ascii="Century Gothic" w:hAnsi="Century Gothic"/>
          <w:b w:val="0"/>
          <w:bCs w:val="0"/>
          <w:sz w:val="20"/>
          <w:szCs w:val="20"/>
        </w:rPr>
        <w:t xml:space="preserve"> Bij aanvang van het contract is een VOG maximaal 6 maanden oud.</w:t>
      </w:r>
      <w:r w:rsidR="00CA6C93" w:rsidRPr="009E61BF">
        <w:rPr>
          <w:rFonts w:ascii="Century Gothic" w:hAnsi="Century Gothic"/>
          <w:b w:val="0"/>
          <w:bCs w:val="0"/>
          <w:sz w:val="20"/>
          <w:szCs w:val="20"/>
        </w:rPr>
        <w:t xml:space="preserve"> </w:t>
      </w:r>
    </w:p>
    <w:p w14:paraId="6D6E58AB" w14:textId="77777777" w:rsidR="008B420F" w:rsidRPr="009E61BF" w:rsidRDefault="008B420F" w:rsidP="001E508D">
      <w:pPr>
        <w:pStyle w:val="Kop2"/>
        <w:numPr>
          <w:ilvl w:val="1"/>
          <w:numId w:val="9"/>
        </w:numPr>
        <w:rPr>
          <w:rFonts w:ascii="Century Gothic" w:hAnsi="Century Gothic"/>
        </w:rPr>
      </w:pPr>
      <w:bookmarkStart w:id="188" w:name="_Toc513599640"/>
      <w:bookmarkStart w:id="189" w:name="_Toc513599725"/>
      <w:bookmarkStart w:id="190" w:name="_Toc517146055"/>
      <w:bookmarkStart w:id="191" w:name="_Toc517877899"/>
      <w:bookmarkStart w:id="192" w:name="_Toc517877988"/>
      <w:bookmarkStart w:id="193" w:name="_Toc518445886"/>
      <w:bookmarkStart w:id="194" w:name="_Toc84259144"/>
      <w:r w:rsidRPr="009E61BF">
        <w:rPr>
          <w:rFonts w:ascii="Century Gothic" w:hAnsi="Century Gothic"/>
        </w:rPr>
        <w:t>Legitimatie</w:t>
      </w:r>
      <w:bookmarkEnd w:id="188"/>
      <w:bookmarkEnd w:id="189"/>
      <w:bookmarkEnd w:id="190"/>
      <w:bookmarkEnd w:id="191"/>
      <w:bookmarkEnd w:id="192"/>
      <w:bookmarkEnd w:id="193"/>
      <w:bookmarkEnd w:id="194"/>
      <w:r w:rsidRPr="009E61BF">
        <w:rPr>
          <w:rFonts w:ascii="Century Gothic" w:hAnsi="Century Gothic"/>
        </w:rPr>
        <w:t xml:space="preserve"> </w:t>
      </w:r>
    </w:p>
    <w:p w14:paraId="0C08B30D" w14:textId="5DA72AE0" w:rsidR="0092017D" w:rsidRDefault="0092017D" w:rsidP="007816B1">
      <w:pPr>
        <w:pStyle w:val="Plattete"/>
        <w:rPr>
          <w:rFonts w:ascii="Century Gothic" w:hAnsi="Century Gothic"/>
          <w:b w:val="0"/>
          <w:bCs w:val="0"/>
          <w:sz w:val="20"/>
          <w:szCs w:val="20"/>
        </w:rPr>
      </w:pPr>
      <w:r w:rsidRPr="009E61BF">
        <w:rPr>
          <w:rFonts w:ascii="Century Gothic" w:hAnsi="Century Gothic"/>
          <w:b w:val="0"/>
          <w:bCs w:val="0"/>
          <w:sz w:val="20"/>
          <w:szCs w:val="20"/>
        </w:rPr>
        <w:t xml:space="preserve">De medewerkers van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zijn verplicht een door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verstrekte badge met naam zichtbaar te dragen. Bij het niet dragen van de badge is de</w:t>
      </w:r>
      <w:r w:rsidRPr="00152EBE">
        <w:rPr>
          <w:rFonts w:ascii="Century Gothic" w:hAnsi="Century Gothic"/>
          <w:b w:val="0"/>
          <w:bCs w:val="0"/>
          <w:sz w:val="20"/>
          <w:szCs w:val="20"/>
        </w:rPr>
        <w:t xml:space="preserve"> opdrachtgever gerechtigd betrokken persoon direct en permanent de toegang tot de locatie(s) te ontzeggen.</w:t>
      </w:r>
    </w:p>
    <w:p w14:paraId="190E41F5" w14:textId="77777777" w:rsidR="004A45A2" w:rsidRPr="00152EBE" w:rsidRDefault="004A45A2" w:rsidP="007816B1">
      <w:pPr>
        <w:pStyle w:val="Plattete"/>
        <w:rPr>
          <w:rFonts w:ascii="Century Gothic" w:hAnsi="Century Gothic"/>
          <w:b w:val="0"/>
          <w:bCs w:val="0"/>
          <w:sz w:val="20"/>
          <w:szCs w:val="20"/>
        </w:rPr>
      </w:pPr>
    </w:p>
    <w:p w14:paraId="44C9AC39" w14:textId="77777777" w:rsidR="0092017D" w:rsidRPr="00152EBE" w:rsidRDefault="0092017D" w:rsidP="001E508D">
      <w:pPr>
        <w:pStyle w:val="Kop2"/>
        <w:numPr>
          <w:ilvl w:val="1"/>
          <w:numId w:val="9"/>
        </w:numPr>
        <w:rPr>
          <w:rFonts w:ascii="Century Gothic" w:hAnsi="Century Gothic"/>
        </w:rPr>
      </w:pPr>
      <w:bookmarkStart w:id="195" w:name="_Toc513599641"/>
      <w:bookmarkStart w:id="196" w:name="_Toc513599726"/>
      <w:bookmarkStart w:id="197" w:name="_Toc517146056"/>
      <w:bookmarkStart w:id="198" w:name="_Toc517877900"/>
      <w:bookmarkStart w:id="199" w:name="_Toc517877989"/>
      <w:bookmarkStart w:id="200" w:name="_Toc518445887"/>
      <w:bookmarkStart w:id="201" w:name="_Toc84259145"/>
      <w:r w:rsidRPr="00152EBE">
        <w:rPr>
          <w:rFonts w:ascii="Century Gothic" w:hAnsi="Century Gothic"/>
        </w:rPr>
        <w:lastRenderedPageBreak/>
        <w:t>Bedrijfskleding</w:t>
      </w:r>
      <w:bookmarkEnd w:id="195"/>
      <w:bookmarkEnd w:id="196"/>
      <w:bookmarkEnd w:id="197"/>
      <w:bookmarkEnd w:id="198"/>
      <w:bookmarkEnd w:id="199"/>
      <w:bookmarkEnd w:id="200"/>
      <w:bookmarkEnd w:id="201"/>
    </w:p>
    <w:p w14:paraId="07E0F0E2" w14:textId="266F3028" w:rsidR="0092017D" w:rsidRDefault="00B409CC"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medewerkers van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zijn verplicht door de opdrachtgever goedgekeurde, herkenbare, uniforme en schone bedrijfskleding te dragen, inclusief eventueel vereiste beschermin</w:t>
      </w:r>
      <w:r>
        <w:rPr>
          <w:rFonts w:ascii="Century Gothic" w:hAnsi="Century Gothic"/>
          <w:b w:val="0"/>
          <w:bCs w:val="0"/>
          <w:sz w:val="20"/>
          <w:szCs w:val="20"/>
        </w:rPr>
        <w:t xml:space="preserve">gsmiddelen. Het dragen van caps (met uitzondering vanuit religieus oogpunt), </w:t>
      </w:r>
      <w:r w:rsidRPr="00152EBE">
        <w:rPr>
          <w:rFonts w:ascii="Century Gothic" w:hAnsi="Century Gothic"/>
          <w:b w:val="0"/>
          <w:bCs w:val="0"/>
          <w:sz w:val="20"/>
          <w:szCs w:val="20"/>
        </w:rPr>
        <w:t xml:space="preserve">en </w:t>
      </w:r>
      <w:r>
        <w:rPr>
          <w:rFonts w:ascii="Century Gothic" w:hAnsi="Century Gothic"/>
          <w:b w:val="0"/>
          <w:bCs w:val="0"/>
          <w:sz w:val="20"/>
          <w:szCs w:val="20"/>
        </w:rPr>
        <w:t>het gebruik van geluidsdragers i</w:t>
      </w:r>
      <w:r w:rsidRPr="00152EBE">
        <w:rPr>
          <w:rFonts w:ascii="Century Gothic" w:hAnsi="Century Gothic"/>
          <w:b w:val="0"/>
          <w:bCs w:val="0"/>
          <w:sz w:val="20"/>
          <w:szCs w:val="20"/>
        </w:rPr>
        <w:t>s niet toegestaan. Het gebruik van mobiele telefoons is alleen toegestaan voor noodzakelijke doeleinden. Bij het niet dragen van bedrijfskleding is de opdrachtgever gerechtigd betrokken persoon direct en permanent de toegang tot de locatie(s) te ontzeggen</w:t>
      </w:r>
      <w:r w:rsidR="0092017D" w:rsidRPr="00152EBE">
        <w:rPr>
          <w:rFonts w:ascii="Century Gothic" w:hAnsi="Century Gothic"/>
          <w:b w:val="0"/>
          <w:bCs w:val="0"/>
          <w:sz w:val="20"/>
          <w:szCs w:val="20"/>
        </w:rPr>
        <w:t xml:space="preserve">. </w:t>
      </w:r>
    </w:p>
    <w:p w14:paraId="2C8D1D62" w14:textId="5CDC3CD7" w:rsidR="005C19BB" w:rsidRPr="00152EBE" w:rsidRDefault="005C19BB" w:rsidP="001E508D">
      <w:pPr>
        <w:pStyle w:val="Kop2"/>
        <w:numPr>
          <w:ilvl w:val="1"/>
          <w:numId w:val="9"/>
        </w:numPr>
        <w:rPr>
          <w:rFonts w:ascii="Century Gothic" w:hAnsi="Century Gothic"/>
        </w:rPr>
      </w:pPr>
      <w:bookmarkStart w:id="202" w:name="_Toc37937817"/>
      <w:bookmarkStart w:id="203" w:name="_Toc84259146"/>
      <w:r>
        <w:rPr>
          <w:rFonts w:ascii="Century Gothic" w:hAnsi="Century Gothic"/>
        </w:rPr>
        <w:t>(Facilitaire) voorzieningen</w:t>
      </w:r>
      <w:bookmarkEnd w:id="202"/>
      <w:bookmarkEnd w:id="203"/>
      <w:r>
        <w:rPr>
          <w:rFonts w:ascii="Century Gothic" w:hAnsi="Century Gothic"/>
        </w:rPr>
        <w:t xml:space="preserve"> </w:t>
      </w:r>
    </w:p>
    <w:p w14:paraId="3CAD064D" w14:textId="19C688A0" w:rsidR="005C19BB" w:rsidRDefault="005C19BB" w:rsidP="005C19BB">
      <w:pPr>
        <w:pStyle w:val="Plattete"/>
        <w:rPr>
          <w:rFonts w:ascii="Century Gothic" w:hAnsi="Century Gothic"/>
          <w:b w:val="0"/>
          <w:bCs w:val="0"/>
          <w:sz w:val="20"/>
          <w:szCs w:val="20"/>
        </w:rPr>
      </w:pPr>
      <w:r w:rsidRPr="000D4404">
        <w:rPr>
          <w:rFonts w:ascii="Century Gothic" w:hAnsi="Century Gothic"/>
          <w:b w:val="0"/>
          <w:bCs w:val="0"/>
          <w:sz w:val="20"/>
          <w:szCs w:val="20"/>
        </w:rPr>
        <w:t xml:space="preserve">Het gebruik van de in de locaties van </w:t>
      </w:r>
      <w:r>
        <w:rPr>
          <w:rFonts w:ascii="Century Gothic" w:hAnsi="Century Gothic"/>
          <w:b w:val="0"/>
          <w:bCs w:val="0"/>
          <w:sz w:val="20"/>
          <w:szCs w:val="20"/>
        </w:rPr>
        <w:t>de opdrachtgever</w:t>
      </w:r>
      <w:r w:rsidRPr="000D4404">
        <w:rPr>
          <w:rFonts w:ascii="Century Gothic" w:hAnsi="Century Gothic"/>
          <w:b w:val="0"/>
          <w:bCs w:val="0"/>
          <w:sz w:val="20"/>
          <w:szCs w:val="20"/>
        </w:rPr>
        <w:t xml:space="preserve"> aanwezige telefoon, </w:t>
      </w:r>
      <w:proofErr w:type="gramStart"/>
      <w:r w:rsidRPr="000D4404">
        <w:rPr>
          <w:rFonts w:ascii="Century Gothic" w:hAnsi="Century Gothic"/>
          <w:b w:val="0"/>
          <w:bCs w:val="0"/>
          <w:sz w:val="20"/>
          <w:szCs w:val="20"/>
        </w:rPr>
        <w:t>PC,  internetverbindingen</w:t>
      </w:r>
      <w:proofErr w:type="gramEnd"/>
      <w:r w:rsidRPr="000D4404">
        <w:rPr>
          <w:rFonts w:ascii="Century Gothic" w:hAnsi="Century Gothic"/>
          <w:b w:val="0"/>
          <w:bCs w:val="0"/>
          <w:sz w:val="20"/>
          <w:szCs w:val="20"/>
        </w:rPr>
        <w:t xml:space="preserve"> c.q. kopieerapparaten is niet toegestaan zonder vooraf toestemming te hebben verkregen van </w:t>
      </w:r>
      <w:r>
        <w:rPr>
          <w:rFonts w:ascii="Century Gothic" w:hAnsi="Century Gothic"/>
          <w:b w:val="0"/>
          <w:bCs w:val="0"/>
          <w:sz w:val="20"/>
          <w:szCs w:val="20"/>
        </w:rPr>
        <w:t>de opdrachtgever</w:t>
      </w:r>
      <w:r w:rsidRPr="000D4404">
        <w:rPr>
          <w:rFonts w:ascii="Century Gothic" w:hAnsi="Century Gothic"/>
          <w:b w:val="0"/>
          <w:bCs w:val="0"/>
          <w:sz w:val="20"/>
          <w:szCs w:val="20"/>
        </w:rPr>
        <w:t>. Uitzondering hierop zijn de openbare (facilitaire) voorzieningen die door iedereen door middel van betaalpassen kunnen worden gebruikt.</w:t>
      </w:r>
    </w:p>
    <w:p w14:paraId="5B85D056" w14:textId="77777777" w:rsidR="0092017D" w:rsidRPr="00152EBE" w:rsidRDefault="0092017D" w:rsidP="001E508D">
      <w:pPr>
        <w:pStyle w:val="Kop2"/>
        <w:numPr>
          <w:ilvl w:val="1"/>
          <w:numId w:val="9"/>
        </w:numPr>
        <w:rPr>
          <w:rFonts w:ascii="Century Gothic" w:hAnsi="Century Gothic"/>
        </w:rPr>
      </w:pPr>
      <w:bookmarkStart w:id="204" w:name="_Toc513599642"/>
      <w:bookmarkStart w:id="205" w:name="_Toc513599727"/>
      <w:bookmarkStart w:id="206" w:name="_Toc517146057"/>
      <w:bookmarkStart w:id="207" w:name="_Toc517877901"/>
      <w:bookmarkStart w:id="208" w:name="_Toc517877990"/>
      <w:bookmarkStart w:id="209" w:name="_Toc518445888"/>
      <w:bookmarkStart w:id="210" w:name="_Toc84259147"/>
      <w:r w:rsidRPr="00152EBE">
        <w:rPr>
          <w:rFonts w:ascii="Century Gothic" w:hAnsi="Century Gothic"/>
        </w:rPr>
        <w:t>Veiligheid</w:t>
      </w:r>
      <w:bookmarkEnd w:id="204"/>
      <w:bookmarkEnd w:id="205"/>
      <w:bookmarkEnd w:id="206"/>
      <w:bookmarkEnd w:id="207"/>
      <w:bookmarkEnd w:id="208"/>
      <w:bookmarkEnd w:id="209"/>
      <w:bookmarkEnd w:id="210"/>
    </w:p>
    <w:p w14:paraId="3329E690" w14:textId="77777777" w:rsidR="003A3690" w:rsidRPr="00152EBE" w:rsidRDefault="003A3690" w:rsidP="003A3690">
      <w:pPr>
        <w:pStyle w:val="Plattete"/>
        <w:rPr>
          <w:rFonts w:ascii="Century Gothic" w:hAnsi="Century Gothic"/>
          <w:b w:val="0"/>
          <w:bCs w:val="0"/>
          <w:sz w:val="20"/>
          <w:szCs w:val="20"/>
        </w:rPr>
      </w:pPr>
      <w:r w:rsidRPr="00152EBE">
        <w:rPr>
          <w:rFonts w:ascii="Century Gothic" w:hAnsi="Century Gothic"/>
          <w:b w:val="0"/>
          <w:bCs w:val="0"/>
          <w:sz w:val="20"/>
          <w:szCs w:val="20"/>
        </w:rPr>
        <w:t xml:space="preserve">Alle opgedragen werkzaamheden worden uitgevoerd met inachtneming van alle wettelijke </w:t>
      </w:r>
    </w:p>
    <w:p w14:paraId="697EEFC9" w14:textId="56BB8C59" w:rsidR="003A3690" w:rsidRPr="00152EBE" w:rsidRDefault="003A3690" w:rsidP="003A3690">
      <w:pPr>
        <w:pStyle w:val="Plattete"/>
        <w:rPr>
          <w:rFonts w:ascii="Century Gothic" w:hAnsi="Century Gothic"/>
          <w:b w:val="0"/>
          <w:bCs w:val="0"/>
          <w:sz w:val="20"/>
          <w:szCs w:val="20"/>
        </w:rPr>
      </w:pPr>
      <w:proofErr w:type="gramStart"/>
      <w:r w:rsidRPr="00152EBE">
        <w:rPr>
          <w:rFonts w:ascii="Century Gothic" w:hAnsi="Century Gothic"/>
          <w:b w:val="0"/>
          <w:bCs w:val="0"/>
          <w:sz w:val="20"/>
          <w:szCs w:val="20"/>
        </w:rPr>
        <w:t>veiligheid</w:t>
      </w:r>
      <w:proofErr w:type="gramEnd"/>
      <w:r w:rsidRPr="00152EBE">
        <w:rPr>
          <w:rFonts w:ascii="Century Gothic" w:hAnsi="Century Gothic"/>
          <w:b w:val="0"/>
          <w:bCs w:val="0"/>
          <w:sz w:val="20"/>
          <w:szCs w:val="20"/>
        </w:rPr>
        <w:t xml:space="preserve">-, gezondheid- en milieuvoorschriften en in overeenstemming met de doelen en maatregelen uit de “Collectieve arbeidsovereenkomst arbeid en gezondheid voor het schoonmaak- en </w:t>
      </w:r>
      <w:proofErr w:type="spellStart"/>
      <w:r w:rsidRPr="00152EBE">
        <w:rPr>
          <w:rFonts w:ascii="Century Gothic" w:hAnsi="Century Gothic"/>
          <w:b w:val="0"/>
          <w:bCs w:val="0"/>
          <w:sz w:val="20"/>
          <w:szCs w:val="20"/>
        </w:rPr>
        <w:t>glazenwasserbedrijf</w:t>
      </w:r>
      <w:proofErr w:type="spellEnd"/>
      <w:r w:rsidRPr="00152EBE">
        <w:rPr>
          <w:rFonts w:ascii="Century Gothic" w:hAnsi="Century Gothic"/>
          <w:b w:val="0"/>
          <w:bCs w:val="0"/>
          <w:sz w:val="20"/>
          <w:szCs w:val="20"/>
        </w:rPr>
        <w:t xml:space="preserve">”. Bijzondere voorschriften met betrekking tot de veiligheid van de medewerkers van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op de locatie(s) van de opdrachtgever worden na gunning verstrekt zodat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in staat is zijn medewerkers op een goede en adequate wijze te instrueren en te begeleiden.</w:t>
      </w:r>
    </w:p>
    <w:p w14:paraId="45C1EB2E" w14:textId="77777777" w:rsidR="003A3690" w:rsidRPr="00152EBE" w:rsidRDefault="003A3690" w:rsidP="003A3690">
      <w:pPr>
        <w:pStyle w:val="Plattete"/>
        <w:rPr>
          <w:rFonts w:ascii="Century Gothic" w:hAnsi="Century Gothic"/>
          <w:b w:val="0"/>
          <w:bCs w:val="0"/>
          <w:sz w:val="20"/>
          <w:szCs w:val="20"/>
        </w:rPr>
      </w:pPr>
    </w:p>
    <w:p w14:paraId="09D7508A" w14:textId="17D8DCFD" w:rsidR="008B420F" w:rsidRPr="009E61BF" w:rsidRDefault="003A3690" w:rsidP="008B420F">
      <w:pPr>
        <w:pStyle w:val="Plattete"/>
        <w:rPr>
          <w:rFonts w:ascii="Century Gothic" w:hAnsi="Century Gothic"/>
          <w:b w:val="0"/>
          <w:bCs w:val="0"/>
          <w:sz w:val="20"/>
          <w:szCs w:val="20"/>
        </w:rPr>
      </w:pPr>
      <w:r>
        <w:rPr>
          <w:rFonts w:ascii="Century Gothic" w:hAnsi="Century Gothic"/>
          <w:b w:val="0"/>
          <w:bCs w:val="0"/>
          <w:sz w:val="20"/>
          <w:szCs w:val="20"/>
        </w:rPr>
        <w:t>O</w:t>
      </w:r>
      <w:r w:rsidRPr="00152EBE">
        <w:rPr>
          <w:rFonts w:ascii="Century Gothic" w:hAnsi="Century Gothic"/>
          <w:b w:val="0"/>
          <w:bCs w:val="0"/>
          <w:sz w:val="20"/>
          <w:szCs w:val="20"/>
        </w:rPr>
        <w:t xml:space="preserve">m reden van veiligheid is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verantwoording verschuldigd aan de </w:t>
      </w:r>
      <w:r w:rsidRPr="009E61BF">
        <w:rPr>
          <w:rFonts w:ascii="Century Gothic" w:hAnsi="Century Gothic"/>
          <w:b w:val="0"/>
          <w:bCs w:val="0"/>
          <w:sz w:val="20"/>
          <w:szCs w:val="20"/>
        </w:rPr>
        <w:t xml:space="preserve">opdrachtgever voor alle op het project ingezette werknemers.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zorgt ervoor dat alle instructies en signaleringen door zijn werknemers worden gelezen en/of begrepen.</w:t>
      </w:r>
      <w:r w:rsidR="00DC29D0" w:rsidRPr="009E61BF">
        <w:rPr>
          <w:rFonts w:ascii="Century Gothic" w:hAnsi="Century Gothic"/>
          <w:b w:val="0"/>
          <w:bCs w:val="0"/>
          <w:sz w:val="20"/>
          <w:szCs w:val="20"/>
        </w:rPr>
        <w:t xml:space="preserve"> De </w:t>
      </w:r>
      <w:r w:rsidR="00043D89" w:rsidRPr="009E61BF">
        <w:rPr>
          <w:rFonts w:ascii="Century Gothic" w:hAnsi="Century Gothic"/>
          <w:b w:val="0"/>
          <w:bCs w:val="0"/>
          <w:sz w:val="20"/>
          <w:szCs w:val="20"/>
        </w:rPr>
        <w:t>opdrachtnemer</w:t>
      </w:r>
      <w:r w:rsidR="00DC29D0" w:rsidRPr="009E61BF">
        <w:rPr>
          <w:rFonts w:ascii="Century Gothic" w:hAnsi="Century Gothic"/>
          <w:b w:val="0"/>
          <w:bCs w:val="0"/>
          <w:sz w:val="20"/>
          <w:szCs w:val="20"/>
        </w:rPr>
        <w:t xml:space="preserve"> kan op de kantoorlocaties gebruik maken van de bedrijfshulpverlening van Delfland, op de </w:t>
      </w:r>
      <w:r w:rsidR="004A45A2" w:rsidRPr="009E61BF">
        <w:rPr>
          <w:rFonts w:ascii="Century Gothic" w:hAnsi="Century Gothic"/>
          <w:b w:val="0"/>
          <w:bCs w:val="0"/>
          <w:sz w:val="20"/>
          <w:szCs w:val="20"/>
        </w:rPr>
        <w:t xml:space="preserve">bedrijfsgebouwen </w:t>
      </w:r>
      <w:r w:rsidR="00DC29D0" w:rsidRPr="009E61BF">
        <w:rPr>
          <w:rFonts w:ascii="Century Gothic" w:hAnsi="Century Gothic"/>
          <w:b w:val="0"/>
          <w:bCs w:val="0"/>
          <w:sz w:val="20"/>
          <w:szCs w:val="20"/>
        </w:rPr>
        <w:t xml:space="preserve">is </w:t>
      </w:r>
      <w:r w:rsidRPr="009E61BF">
        <w:rPr>
          <w:rFonts w:ascii="Century Gothic" w:hAnsi="Century Gothic"/>
          <w:b w:val="0"/>
          <w:bCs w:val="0"/>
          <w:sz w:val="20"/>
          <w:szCs w:val="20"/>
        </w:rPr>
        <w:t xml:space="preserve">de </w:t>
      </w:r>
      <w:r w:rsidR="00043D89" w:rsidRPr="009E61BF">
        <w:rPr>
          <w:rFonts w:ascii="Century Gothic" w:hAnsi="Century Gothic"/>
          <w:b w:val="0"/>
          <w:bCs w:val="0"/>
          <w:sz w:val="20"/>
          <w:szCs w:val="20"/>
        </w:rPr>
        <w:t>opdrachtnemer</w:t>
      </w:r>
      <w:r w:rsidR="004A45A2" w:rsidRPr="009E61BF">
        <w:rPr>
          <w:rFonts w:ascii="Century Gothic" w:hAnsi="Century Gothic"/>
          <w:b w:val="0"/>
          <w:bCs w:val="0"/>
          <w:sz w:val="20"/>
          <w:szCs w:val="20"/>
        </w:rPr>
        <w:t xml:space="preserve"> </w:t>
      </w:r>
      <w:proofErr w:type="gramStart"/>
      <w:r w:rsidR="004A45A2" w:rsidRPr="009E61BF">
        <w:rPr>
          <w:rFonts w:ascii="Century Gothic" w:hAnsi="Century Gothic"/>
          <w:b w:val="0"/>
          <w:bCs w:val="0"/>
          <w:sz w:val="20"/>
          <w:szCs w:val="20"/>
        </w:rPr>
        <w:t xml:space="preserve">zelf </w:t>
      </w:r>
      <w:r w:rsidRPr="009E61BF">
        <w:rPr>
          <w:rFonts w:ascii="Century Gothic" w:hAnsi="Century Gothic"/>
          <w:b w:val="0"/>
          <w:bCs w:val="0"/>
          <w:sz w:val="20"/>
          <w:szCs w:val="20"/>
        </w:rPr>
        <w:t xml:space="preserve"> verantwoordelijk</w:t>
      </w:r>
      <w:proofErr w:type="gramEnd"/>
      <w:r w:rsidRPr="009E61BF">
        <w:rPr>
          <w:rFonts w:ascii="Century Gothic" w:hAnsi="Century Gothic"/>
          <w:b w:val="0"/>
          <w:bCs w:val="0"/>
          <w:sz w:val="20"/>
          <w:szCs w:val="20"/>
        </w:rPr>
        <w:t xml:space="preserve"> voor de eigen </w:t>
      </w:r>
      <w:r w:rsidR="008B420F" w:rsidRPr="009E61BF">
        <w:rPr>
          <w:rFonts w:ascii="Century Gothic" w:hAnsi="Century Gothic"/>
          <w:b w:val="0"/>
          <w:bCs w:val="0"/>
          <w:sz w:val="20"/>
          <w:szCs w:val="20"/>
        </w:rPr>
        <w:t xml:space="preserve">bedrijfshulpverlening. </w:t>
      </w:r>
    </w:p>
    <w:p w14:paraId="229BEEE8" w14:textId="243985B1" w:rsidR="003A3690" w:rsidRPr="009E61BF" w:rsidRDefault="003A3690" w:rsidP="003A3690">
      <w:pPr>
        <w:pStyle w:val="Plattete"/>
        <w:rPr>
          <w:rFonts w:ascii="Century Gothic" w:hAnsi="Century Gothic"/>
          <w:b w:val="0"/>
          <w:bCs w:val="0"/>
          <w:sz w:val="20"/>
          <w:szCs w:val="20"/>
        </w:rPr>
      </w:pPr>
      <w:r w:rsidRPr="009E61BF">
        <w:rPr>
          <w:rFonts w:ascii="Century Gothic" w:hAnsi="Century Gothic"/>
          <w:b w:val="0"/>
          <w:bCs w:val="0"/>
          <w:sz w:val="20"/>
          <w:szCs w:val="20"/>
        </w:rPr>
        <w:t>Onveilige situaties op de locatie(s) van de opdrachtgever worden direct gemeld aan de contactpersoon van de opdrachtgever.</w:t>
      </w:r>
    </w:p>
    <w:p w14:paraId="0F4B2056" w14:textId="77777777" w:rsidR="003A3690" w:rsidRPr="009E61BF" w:rsidRDefault="003A3690" w:rsidP="007816B1">
      <w:pPr>
        <w:pStyle w:val="Plattete"/>
        <w:rPr>
          <w:rFonts w:ascii="Century Gothic" w:hAnsi="Century Gothic"/>
          <w:b w:val="0"/>
          <w:bCs w:val="0"/>
          <w:sz w:val="20"/>
          <w:szCs w:val="20"/>
        </w:rPr>
      </w:pPr>
    </w:p>
    <w:p w14:paraId="506F38AD" w14:textId="7CED314A" w:rsidR="0092017D" w:rsidRPr="009E61BF" w:rsidRDefault="0092017D" w:rsidP="007816B1">
      <w:pPr>
        <w:pStyle w:val="Plattete"/>
        <w:rPr>
          <w:rFonts w:ascii="Century Gothic" w:hAnsi="Century Gothic"/>
          <w:b w:val="0"/>
          <w:bCs w:val="0"/>
          <w:sz w:val="20"/>
          <w:szCs w:val="20"/>
        </w:rPr>
      </w:pPr>
      <w:r w:rsidRPr="009E61BF">
        <w:rPr>
          <w:rFonts w:ascii="Century Gothic" w:hAnsi="Century Gothic"/>
          <w:b w:val="0"/>
          <w:bCs w:val="0"/>
          <w:sz w:val="20"/>
          <w:szCs w:val="20"/>
        </w:rPr>
        <w:t xml:space="preserve">Na gunning </w:t>
      </w:r>
      <w:r w:rsidR="006625D1" w:rsidRPr="009E61BF">
        <w:rPr>
          <w:rFonts w:ascii="Century Gothic" w:hAnsi="Century Gothic"/>
          <w:b w:val="0"/>
          <w:bCs w:val="0"/>
          <w:sz w:val="20"/>
          <w:szCs w:val="20"/>
        </w:rPr>
        <w:t>voert</w:t>
      </w:r>
      <w:r w:rsidRPr="009E61BF">
        <w:rPr>
          <w:rFonts w:ascii="Century Gothic" w:hAnsi="Century Gothic"/>
          <w:b w:val="0"/>
          <w:bCs w:val="0"/>
          <w:sz w:val="20"/>
          <w:szCs w:val="20"/>
        </w:rPr>
        <w:t xml:space="preserve">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per gebouw een risico-inventarisatie en -evaluatie (RI&amp;E) </w:t>
      </w:r>
      <w:r w:rsidR="006625D1" w:rsidRPr="009E61BF">
        <w:rPr>
          <w:rFonts w:ascii="Century Gothic" w:hAnsi="Century Gothic"/>
          <w:b w:val="0"/>
          <w:bCs w:val="0"/>
          <w:sz w:val="20"/>
          <w:szCs w:val="20"/>
        </w:rPr>
        <w:t>uit</w:t>
      </w:r>
      <w:r w:rsidRPr="009E61BF">
        <w:rPr>
          <w:rFonts w:ascii="Century Gothic" w:hAnsi="Century Gothic"/>
          <w:b w:val="0"/>
          <w:bCs w:val="0"/>
          <w:sz w:val="20"/>
          <w:szCs w:val="20"/>
        </w:rPr>
        <w:t xml:space="preserve">. Hierbij </w:t>
      </w:r>
      <w:r w:rsidR="006625D1" w:rsidRPr="009E61BF">
        <w:rPr>
          <w:rFonts w:ascii="Century Gothic" w:hAnsi="Century Gothic"/>
          <w:b w:val="0"/>
          <w:bCs w:val="0"/>
          <w:sz w:val="20"/>
          <w:szCs w:val="20"/>
        </w:rPr>
        <w:t>worden</w:t>
      </w:r>
      <w:r w:rsidRPr="009E61BF">
        <w:rPr>
          <w:rFonts w:ascii="Century Gothic" w:hAnsi="Century Gothic"/>
          <w:b w:val="0"/>
          <w:bCs w:val="0"/>
          <w:sz w:val="20"/>
          <w:szCs w:val="20"/>
        </w:rPr>
        <w:t xml:space="preserve"> alle voorschriften die staan vermeld in de “Collectieve arbeidsovereenkomst arbeid en gezondheid voor het sch</w:t>
      </w:r>
      <w:r w:rsidR="00374941" w:rsidRPr="009E61BF">
        <w:rPr>
          <w:rFonts w:ascii="Century Gothic" w:hAnsi="Century Gothic"/>
          <w:b w:val="0"/>
          <w:bCs w:val="0"/>
          <w:sz w:val="20"/>
          <w:szCs w:val="20"/>
        </w:rPr>
        <w:t xml:space="preserve">oonmaak- en </w:t>
      </w:r>
      <w:proofErr w:type="spellStart"/>
      <w:r w:rsidR="00374941" w:rsidRPr="009E61BF">
        <w:rPr>
          <w:rFonts w:ascii="Century Gothic" w:hAnsi="Century Gothic"/>
          <w:b w:val="0"/>
          <w:bCs w:val="0"/>
          <w:sz w:val="20"/>
          <w:szCs w:val="20"/>
        </w:rPr>
        <w:t>glazenwasserbedrijf</w:t>
      </w:r>
      <w:proofErr w:type="spellEnd"/>
      <w:r w:rsidR="00374941" w:rsidRPr="009E61BF">
        <w:rPr>
          <w:rFonts w:ascii="Century Gothic" w:hAnsi="Century Gothic"/>
          <w:b w:val="0"/>
          <w:bCs w:val="0"/>
          <w:sz w:val="20"/>
          <w:szCs w:val="20"/>
        </w:rPr>
        <w:t>”</w:t>
      </w:r>
      <w:r w:rsidRPr="009E61BF">
        <w:rPr>
          <w:rFonts w:ascii="Century Gothic" w:hAnsi="Century Gothic"/>
          <w:b w:val="0"/>
          <w:bCs w:val="0"/>
          <w:sz w:val="20"/>
          <w:szCs w:val="20"/>
        </w:rPr>
        <w:t xml:space="preserve"> in acht genomen.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w:t>
      </w:r>
      <w:r w:rsidR="004C582C" w:rsidRPr="009E61BF">
        <w:rPr>
          <w:rFonts w:ascii="Century Gothic" w:hAnsi="Century Gothic"/>
          <w:b w:val="0"/>
          <w:bCs w:val="0"/>
          <w:sz w:val="20"/>
          <w:szCs w:val="20"/>
        </w:rPr>
        <w:t>informeert</w:t>
      </w:r>
      <w:r w:rsidRPr="009E61BF">
        <w:rPr>
          <w:rFonts w:ascii="Century Gothic" w:hAnsi="Century Gothic"/>
          <w:b w:val="0"/>
          <w:bCs w:val="0"/>
          <w:sz w:val="20"/>
          <w:szCs w:val="20"/>
        </w:rPr>
        <w:t xml:space="preserve"> de opdrachtgever schriftelijk over veranderende wetgeving die gevolgen heeft voor de uitvoering van de werkzaamheden. De</w:t>
      </w:r>
      <w:r w:rsidR="00B5022E" w:rsidRPr="009E61BF">
        <w:rPr>
          <w:rFonts w:ascii="Century Gothic" w:hAnsi="Century Gothic"/>
          <w:b w:val="0"/>
          <w:bCs w:val="0"/>
          <w:sz w:val="20"/>
          <w:szCs w:val="20"/>
        </w:rPr>
        <w:t xml:space="preserve"> </w:t>
      </w:r>
      <w:r w:rsidR="00043D89" w:rsidRPr="009E61BF">
        <w:rPr>
          <w:rFonts w:ascii="Century Gothic" w:hAnsi="Century Gothic"/>
          <w:b w:val="0"/>
          <w:bCs w:val="0"/>
          <w:sz w:val="20"/>
          <w:szCs w:val="20"/>
        </w:rPr>
        <w:t>opdrachtnemer</w:t>
      </w:r>
      <w:r w:rsidR="00B5022E" w:rsidRPr="009E61BF">
        <w:rPr>
          <w:rFonts w:ascii="Century Gothic" w:hAnsi="Century Gothic"/>
          <w:b w:val="0"/>
          <w:bCs w:val="0"/>
          <w:sz w:val="20"/>
          <w:szCs w:val="20"/>
        </w:rPr>
        <w:t xml:space="preserve"> stelt de</w:t>
      </w:r>
      <w:r w:rsidRPr="009E61BF">
        <w:rPr>
          <w:rFonts w:ascii="Century Gothic" w:hAnsi="Century Gothic"/>
          <w:b w:val="0"/>
          <w:bCs w:val="0"/>
          <w:sz w:val="20"/>
          <w:szCs w:val="20"/>
        </w:rPr>
        <w:t xml:space="preserve"> RI&amp;E binnen drie maanden na aanvang</w:t>
      </w:r>
      <w:r w:rsidR="006C065F" w:rsidRPr="009E61BF">
        <w:rPr>
          <w:rFonts w:ascii="Century Gothic" w:hAnsi="Century Gothic"/>
          <w:b w:val="0"/>
          <w:bCs w:val="0"/>
          <w:sz w:val="20"/>
          <w:szCs w:val="20"/>
        </w:rPr>
        <w:t xml:space="preserve"> van de</w:t>
      </w:r>
      <w:r w:rsidRPr="009E61BF">
        <w:rPr>
          <w:rFonts w:ascii="Century Gothic" w:hAnsi="Century Gothic"/>
          <w:b w:val="0"/>
          <w:bCs w:val="0"/>
          <w:sz w:val="20"/>
          <w:szCs w:val="20"/>
        </w:rPr>
        <w:t xml:space="preserve"> werkzaamheden aan de opdrachtgever ter beschikking. </w:t>
      </w:r>
    </w:p>
    <w:p w14:paraId="55DE2A99" w14:textId="77777777" w:rsidR="0092017D" w:rsidRPr="009E61BF" w:rsidRDefault="0092017D" w:rsidP="001E508D">
      <w:pPr>
        <w:pStyle w:val="Kop2"/>
        <w:numPr>
          <w:ilvl w:val="1"/>
          <w:numId w:val="9"/>
        </w:numPr>
        <w:rPr>
          <w:rFonts w:ascii="Century Gothic" w:hAnsi="Century Gothic"/>
        </w:rPr>
      </w:pPr>
      <w:bookmarkStart w:id="211" w:name="_Toc513599643"/>
      <w:bookmarkStart w:id="212" w:name="_Toc513599728"/>
      <w:bookmarkStart w:id="213" w:name="_Toc517146058"/>
      <w:bookmarkStart w:id="214" w:name="_Toc517877902"/>
      <w:bookmarkStart w:id="215" w:name="_Toc517877991"/>
      <w:bookmarkStart w:id="216" w:name="_Toc518445889"/>
      <w:bookmarkStart w:id="217" w:name="_Toc84259148"/>
      <w:r w:rsidRPr="009E61BF">
        <w:rPr>
          <w:rFonts w:ascii="Century Gothic" w:hAnsi="Century Gothic"/>
        </w:rPr>
        <w:t>Schade</w:t>
      </w:r>
      <w:bookmarkEnd w:id="211"/>
      <w:bookmarkEnd w:id="212"/>
      <w:bookmarkEnd w:id="213"/>
      <w:bookmarkEnd w:id="214"/>
      <w:bookmarkEnd w:id="215"/>
      <w:bookmarkEnd w:id="216"/>
      <w:bookmarkEnd w:id="217"/>
      <w:r w:rsidRPr="009E61BF">
        <w:rPr>
          <w:rFonts w:ascii="Century Gothic" w:hAnsi="Century Gothic"/>
        </w:rPr>
        <w:t xml:space="preserve"> </w:t>
      </w:r>
    </w:p>
    <w:p w14:paraId="4715230C" w14:textId="06292B47" w:rsidR="00D943F5" w:rsidRPr="009E61BF" w:rsidRDefault="00D943F5" w:rsidP="00D943F5">
      <w:pPr>
        <w:pStyle w:val="Plattete"/>
        <w:rPr>
          <w:rFonts w:ascii="Century Gothic" w:hAnsi="Century Gothic"/>
          <w:b w:val="0"/>
          <w:bCs w:val="0"/>
          <w:sz w:val="20"/>
          <w:szCs w:val="20"/>
        </w:rPr>
      </w:pPr>
      <w:r w:rsidRPr="009E61BF">
        <w:rPr>
          <w:rFonts w:ascii="Century Gothic" w:hAnsi="Century Gothic"/>
          <w:b w:val="0"/>
          <w:bCs w:val="0"/>
          <w:sz w:val="20"/>
          <w:szCs w:val="20"/>
        </w:rPr>
        <w:t xml:space="preserve">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is verantwoordelijk voor het juiste gebruik van materialen, middelen en machines. Schade, aan eigendommen van de opdrachtgever, als gevolg van onzorgvuldig handelen, door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wordt op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verhaald.</w:t>
      </w:r>
    </w:p>
    <w:p w14:paraId="10EE59AE" w14:textId="0E39E08E" w:rsidR="00D943F5" w:rsidRPr="009E61BF" w:rsidRDefault="00D943F5" w:rsidP="00D943F5">
      <w:pPr>
        <w:pStyle w:val="Plattete"/>
        <w:rPr>
          <w:rFonts w:ascii="Century Gothic" w:hAnsi="Century Gothic"/>
          <w:b w:val="0"/>
          <w:bCs w:val="0"/>
          <w:sz w:val="20"/>
          <w:szCs w:val="20"/>
        </w:rPr>
      </w:pPr>
      <w:r w:rsidRPr="009E61BF">
        <w:rPr>
          <w:rFonts w:ascii="Century Gothic" w:hAnsi="Century Gothic"/>
          <w:b w:val="0"/>
          <w:bCs w:val="0"/>
          <w:sz w:val="20"/>
          <w:szCs w:val="20"/>
        </w:rPr>
        <w:t xml:space="preserve">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meldt schade, gesignaleerd of veroorzaakt door medewerkers van de </w:t>
      </w:r>
      <w:proofErr w:type="gramStart"/>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per</w:t>
      </w:r>
      <w:proofErr w:type="gramEnd"/>
      <w:r w:rsidRPr="009E61BF">
        <w:rPr>
          <w:rFonts w:ascii="Century Gothic" w:hAnsi="Century Gothic"/>
          <w:b w:val="0"/>
          <w:bCs w:val="0"/>
          <w:sz w:val="20"/>
          <w:szCs w:val="20"/>
        </w:rPr>
        <w:t xml:space="preserve"> eerste gelegenheid aan de opdrachtgever. </w:t>
      </w:r>
    </w:p>
    <w:p w14:paraId="49D401A0" w14:textId="64756DB2" w:rsidR="004A45A2" w:rsidRPr="00152EBE" w:rsidRDefault="004A45A2" w:rsidP="00D943F5">
      <w:pPr>
        <w:pStyle w:val="Plattete"/>
        <w:rPr>
          <w:rFonts w:ascii="Century Gothic" w:hAnsi="Century Gothic"/>
          <w:b w:val="0"/>
          <w:bCs w:val="0"/>
          <w:sz w:val="20"/>
          <w:szCs w:val="20"/>
        </w:rPr>
      </w:pPr>
      <w:r w:rsidRPr="009E61BF">
        <w:rPr>
          <w:rFonts w:ascii="Century Gothic" w:hAnsi="Century Gothic"/>
          <w:b w:val="0"/>
          <w:bCs w:val="0"/>
          <w:sz w:val="20"/>
          <w:szCs w:val="20"/>
        </w:rPr>
        <w:t>Indien voor aanvang van de werkzaamheden schade aan gebouwen of elementen wordt geconstateerd, meld de medewerker dit direct bij de contactpersoon van Delfland.</w:t>
      </w:r>
      <w:r>
        <w:rPr>
          <w:rFonts w:ascii="Century Gothic" w:hAnsi="Century Gothic"/>
          <w:b w:val="0"/>
          <w:bCs w:val="0"/>
          <w:sz w:val="20"/>
          <w:szCs w:val="20"/>
        </w:rPr>
        <w:t xml:space="preserve"> </w:t>
      </w:r>
    </w:p>
    <w:p w14:paraId="22F32548" w14:textId="0B07BD0F"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 </w:t>
      </w:r>
    </w:p>
    <w:p w14:paraId="64E9F00E" w14:textId="77777777" w:rsidR="000C1321" w:rsidRPr="00152EBE" w:rsidRDefault="000C1321" w:rsidP="000C1321">
      <w:pPr>
        <w:rPr>
          <w:rFonts w:ascii="Century Gothic" w:hAnsi="Century Gothic"/>
        </w:rPr>
      </w:pPr>
    </w:p>
    <w:p w14:paraId="7DAB2C10" w14:textId="77777777" w:rsidR="000C1321" w:rsidRPr="00152EBE" w:rsidRDefault="000C1321" w:rsidP="000C1321">
      <w:pPr>
        <w:pStyle w:val="Lijstopsomt"/>
        <w:numPr>
          <w:ilvl w:val="0"/>
          <w:numId w:val="0"/>
        </w:numPr>
        <w:rPr>
          <w:rFonts w:ascii="Century Gothic" w:hAnsi="Century Gothic"/>
        </w:rPr>
      </w:pPr>
    </w:p>
    <w:p w14:paraId="2AC65FFE" w14:textId="77777777" w:rsidR="00A54AEC" w:rsidRPr="00152EBE" w:rsidRDefault="00A54AEC">
      <w:pPr>
        <w:rPr>
          <w:rFonts w:ascii="Century Gothic" w:hAnsi="Century Gothic" w:cs="Tahoma"/>
          <w:b/>
          <w:bCs/>
          <w:kern w:val="32"/>
          <w:sz w:val="20"/>
          <w:szCs w:val="20"/>
        </w:rPr>
      </w:pPr>
      <w:bookmarkStart w:id="218" w:name="_Toc513599647"/>
      <w:bookmarkStart w:id="219" w:name="_Toc513599732"/>
      <w:bookmarkStart w:id="220" w:name="_Toc517146063"/>
      <w:r w:rsidRPr="00152EBE">
        <w:rPr>
          <w:rFonts w:ascii="Century Gothic" w:hAnsi="Century Gothic"/>
          <w:sz w:val="20"/>
          <w:szCs w:val="20"/>
        </w:rPr>
        <w:br w:type="page"/>
      </w:r>
    </w:p>
    <w:p w14:paraId="175D689F" w14:textId="47C38955" w:rsidR="00A54AEC" w:rsidRPr="00FB79CB" w:rsidRDefault="00A54AEC" w:rsidP="001E508D">
      <w:pPr>
        <w:pStyle w:val="Kop1"/>
        <w:numPr>
          <w:ilvl w:val="0"/>
          <w:numId w:val="10"/>
        </w:numPr>
        <w:rPr>
          <w:rFonts w:ascii="Century Gothic" w:hAnsi="Century Gothic"/>
          <w:sz w:val="20"/>
          <w:szCs w:val="20"/>
        </w:rPr>
      </w:pPr>
      <w:bookmarkStart w:id="221" w:name="_Toc84259149"/>
      <w:r w:rsidRPr="00FB79CB">
        <w:rPr>
          <w:rFonts w:ascii="Century Gothic" w:hAnsi="Century Gothic"/>
          <w:sz w:val="20"/>
          <w:szCs w:val="20"/>
        </w:rPr>
        <w:lastRenderedPageBreak/>
        <w:t>Communicatie</w:t>
      </w:r>
      <w:bookmarkEnd w:id="221"/>
    </w:p>
    <w:p w14:paraId="5B61456D" w14:textId="77777777" w:rsidR="00105D7E" w:rsidRPr="00105D7E" w:rsidRDefault="00105D7E" w:rsidP="001E508D">
      <w:pPr>
        <w:keepNext/>
        <w:widowControl w:val="0"/>
        <w:numPr>
          <w:ilvl w:val="1"/>
          <w:numId w:val="9"/>
        </w:numPr>
        <w:spacing w:before="240" w:after="60"/>
        <w:outlineLvl w:val="1"/>
        <w:rPr>
          <w:rFonts w:ascii="Century Gothic" w:hAnsi="Century Gothic" w:cs="Tahoma"/>
          <w:b/>
          <w:bCs/>
          <w:sz w:val="20"/>
          <w:szCs w:val="20"/>
        </w:rPr>
      </w:pPr>
      <w:bookmarkStart w:id="222" w:name="_Toc532895592"/>
      <w:r w:rsidRPr="00105D7E">
        <w:rPr>
          <w:rFonts w:ascii="Century Gothic" w:hAnsi="Century Gothic" w:cs="Tahoma"/>
          <w:b/>
          <w:bCs/>
          <w:sz w:val="20"/>
          <w:szCs w:val="20"/>
        </w:rPr>
        <w:t>Nederlandse taal</w:t>
      </w:r>
      <w:bookmarkEnd w:id="222"/>
    </w:p>
    <w:p w14:paraId="3DB15E8F" w14:textId="366A6DC6" w:rsidR="00105D7E" w:rsidRDefault="00105D7E" w:rsidP="00105D7E">
      <w:pPr>
        <w:widowControl w:val="0"/>
        <w:rPr>
          <w:rFonts w:ascii="Century Gothic" w:hAnsi="Century Gothic" w:cs="Tahoma"/>
          <w:sz w:val="20"/>
          <w:szCs w:val="20"/>
        </w:rPr>
      </w:pPr>
      <w:r>
        <w:rPr>
          <w:rFonts w:ascii="Century Gothic" w:hAnsi="Century Gothic" w:cs="Tahoma"/>
          <w:sz w:val="20"/>
          <w:szCs w:val="20"/>
        </w:rPr>
        <w:t xml:space="preserve">Uitvoerende medewerkers spreken de Nederlandse taal op taalniveau A1. </w:t>
      </w:r>
      <w:r w:rsidRPr="00105D7E">
        <w:rPr>
          <w:rFonts w:ascii="Century Gothic" w:hAnsi="Century Gothic" w:cs="Tahoma"/>
          <w:sz w:val="20"/>
          <w:szCs w:val="20"/>
        </w:rPr>
        <w:t xml:space="preserve">Direct leidinggevenden beheersen de Nederlandse taal in woord en geschrift </w:t>
      </w:r>
      <w:r>
        <w:rPr>
          <w:rFonts w:ascii="Century Gothic" w:hAnsi="Century Gothic" w:cs="Tahoma"/>
          <w:sz w:val="20"/>
          <w:szCs w:val="20"/>
        </w:rPr>
        <w:t>minimaal op taalniveau B1</w:t>
      </w:r>
      <w:r w:rsidRPr="00105D7E">
        <w:rPr>
          <w:rFonts w:ascii="Century Gothic" w:hAnsi="Century Gothic" w:cs="Tahoma"/>
          <w:sz w:val="20"/>
          <w:szCs w:val="20"/>
        </w:rPr>
        <w:t xml:space="preserve">. </w:t>
      </w:r>
    </w:p>
    <w:p w14:paraId="2C021FF8" w14:textId="77777777" w:rsidR="008052EC" w:rsidRPr="00105D7E" w:rsidRDefault="008052EC" w:rsidP="00105D7E">
      <w:pPr>
        <w:widowControl w:val="0"/>
        <w:rPr>
          <w:rFonts w:ascii="Century Gothic" w:hAnsi="Century Gothic" w:cs="Tahoma"/>
          <w:sz w:val="20"/>
          <w:szCs w:val="20"/>
        </w:rPr>
      </w:pPr>
    </w:p>
    <w:p w14:paraId="5885665F" w14:textId="07B3C3E7" w:rsidR="00105D7E" w:rsidRDefault="00105D7E" w:rsidP="00105D7E">
      <w:pPr>
        <w:widowControl w:val="0"/>
        <w:rPr>
          <w:rFonts w:ascii="Century Gothic" w:hAnsi="Century Gothic" w:cs="Tahoma"/>
          <w:sz w:val="20"/>
          <w:szCs w:val="20"/>
        </w:rPr>
      </w:pPr>
      <w:r w:rsidRPr="00105D7E">
        <w:rPr>
          <w:rFonts w:ascii="Century Gothic" w:hAnsi="Century Gothic" w:cs="Tahoma"/>
          <w:sz w:val="20"/>
          <w:szCs w:val="20"/>
        </w:rPr>
        <w:t xml:space="preserve">Het is </w:t>
      </w:r>
      <w:r w:rsidR="002D2DDA">
        <w:rPr>
          <w:rFonts w:ascii="Century Gothic" w:hAnsi="Century Gothic" w:cs="Tahoma"/>
          <w:sz w:val="20"/>
          <w:szCs w:val="20"/>
        </w:rPr>
        <w:t xml:space="preserve">voor medewerkers van de </w:t>
      </w:r>
      <w:r w:rsidR="00043D89">
        <w:rPr>
          <w:rFonts w:ascii="Century Gothic" w:hAnsi="Century Gothic" w:cs="Tahoma"/>
          <w:sz w:val="20"/>
          <w:szCs w:val="20"/>
        </w:rPr>
        <w:t>opdrachtnemer</w:t>
      </w:r>
      <w:r w:rsidR="002D2DDA">
        <w:rPr>
          <w:rFonts w:ascii="Century Gothic" w:hAnsi="Century Gothic" w:cs="Tahoma"/>
          <w:sz w:val="20"/>
          <w:szCs w:val="20"/>
        </w:rPr>
        <w:t xml:space="preserve"> niet toegestaan</w:t>
      </w:r>
      <w:r w:rsidRPr="00105D7E">
        <w:rPr>
          <w:rFonts w:ascii="Century Gothic" w:hAnsi="Century Gothic" w:cs="Tahoma"/>
          <w:sz w:val="20"/>
          <w:szCs w:val="20"/>
        </w:rPr>
        <w:t xml:space="preserve"> onder werktijd in een andere taal dan Nederlands </w:t>
      </w:r>
      <w:r w:rsidR="002D2DDA">
        <w:rPr>
          <w:rFonts w:ascii="Century Gothic" w:hAnsi="Century Gothic" w:cs="Tahoma"/>
          <w:sz w:val="20"/>
          <w:szCs w:val="20"/>
        </w:rPr>
        <w:t xml:space="preserve">te </w:t>
      </w:r>
      <w:r w:rsidRPr="00105D7E">
        <w:rPr>
          <w:rFonts w:ascii="Century Gothic" w:hAnsi="Century Gothic" w:cs="Tahoma"/>
          <w:sz w:val="20"/>
          <w:szCs w:val="20"/>
        </w:rPr>
        <w:t xml:space="preserve">communiceren. </w:t>
      </w:r>
    </w:p>
    <w:p w14:paraId="2697C4CD" w14:textId="77777777" w:rsidR="008052EC" w:rsidRDefault="008052EC" w:rsidP="006447C5">
      <w:pPr>
        <w:widowControl w:val="0"/>
        <w:rPr>
          <w:rFonts w:ascii="Century Gothic" w:hAnsi="Century Gothic" w:cs="Tahoma"/>
          <w:sz w:val="20"/>
          <w:szCs w:val="20"/>
        </w:rPr>
      </w:pPr>
    </w:p>
    <w:p w14:paraId="495F7B22" w14:textId="4081C6F8" w:rsidR="006447C5" w:rsidRDefault="00043D89" w:rsidP="006447C5">
      <w:pPr>
        <w:widowControl w:val="0"/>
        <w:rPr>
          <w:rFonts w:ascii="Century Gothic" w:hAnsi="Century Gothic" w:cs="Tahoma"/>
          <w:sz w:val="20"/>
          <w:szCs w:val="20"/>
        </w:rPr>
      </w:pPr>
      <w:r>
        <w:rPr>
          <w:rFonts w:ascii="Century Gothic" w:hAnsi="Century Gothic" w:cs="Tahoma"/>
          <w:sz w:val="20"/>
          <w:szCs w:val="20"/>
        </w:rPr>
        <w:t>Opdrachtnemer</w:t>
      </w:r>
      <w:r w:rsidR="006447C5">
        <w:rPr>
          <w:rFonts w:ascii="Century Gothic" w:hAnsi="Century Gothic" w:cs="Tahoma"/>
          <w:sz w:val="20"/>
          <w:szCs w:val="20"/>
        </w:rPr>
        <w:t xml:space="preserve"> zorgt dat communicatie met de opdrachtgever middels het digitaal</w:t>
      </w:r>
      <w:r w:rsidR="00CA6C93">
        <w:rPr>
          <w:rFonts w:ascii="Century Gothic" w:hAnsi="Century Gothic" w:cs="Tahoma"/>
          <w:sz w:val="20"/>
          <w:szCs w:val="20"/>
        </w:rPr>
        <w:t xml:space="preserve"> </w:t>
      </w:r>
      <w:r w:rsidR="006447C5">
        <w:rPr>
          <w:rFonts w:ascii="Century Gothic" w:hAnsi="Century Gothic" w:cs="Tahoma"/>
          <w:sz w:val="20"/>
          <w:szCs w:val="20"/>
        </w:rPr>
        <w:t>logboek mogelijk is.</w:t>
      </w:r>
      <w:r w:rsidR="006447C5" w:rsidRPr="006447C5">
        <w:rPr>
          <w:rFonts w:ascii="Century Gothic" w:hAnsi="Century Gothic" w:cs="Tahoma"/>
          <w:sz w:val="20"/>
          <w:szCs w:val="20"/>
        </w:rPr>
        <w:t xml:space="preserve"> </w:t>
      </w:r>
    </w:p>
    <w:p w14:paraId="4D433913" w14:textId="16B53CF3" w:rsidR="00A54AEC" w:rsidRPr="00152EBE" w:rsidRDefault="00A54AEC" w:rsidP="001E508D">
      <w:pPr>
        <w:pStyle w:val="Kop2"/>
        <w:numPr>
          <w:ilvl w:val="1"/>
          <w:numId w:val="9"/>
        </w:numPr>
        <w:rPr>
          <w:rFonts w:ascii="Century Gothic" w:hAnsi="Century Gothic"/>
        </w:rPr>
      </w:pPr>
      <w:bookmarkStart w:id="223" w:name="_Toc513599626"/>
      <w:bookmarkStart w:id="224" w:name="_Toc513599711"/>
      <w:bookmarkStart w:id="225" w:name="_Toc517146041"/>
      <w:bookmarkStart w:id="226" w:name="_Toc517877885"/>
      <w:bookmarkStart w:id="227" w:name="_Toc517877974"/>
      <w:bookmarkStart w:id="228" w:name="_Toc518445872"/>
      <w:bookmarkStart w:id="229" w:name="_Toc84259150"/>
      <w:r w:rsidRPr="00152EBE">
        <w:rPr>
          <w:rFonts w:ascii="Century Gothic" w:hAnsi="Century Gothic"/>
        </w:rPr>
        <w:t xml:space="preserve">Overleg tussen </w:t>
      </w:r>
      <w:r w:rsidR="00B5022E" w:rsidRPr="00152EBE">
        <w:rPr>
          <w:rFonts w:ascii="Century Gothic" w:hAnsi="Century Gothic"/>
        </w:rPr>
        <w:t xml:space="preserve">opdrachtgever </w:t>
      </w:r>
      <w:r w:rsidRPr="00152EBE">
        <w:rPr>
          <w:rFonts w:ascii="Century Gothic" w:hAnsi="Century Gothic"/>
        </w:rPr>
        <w:t xml:space="preserve">en </w:t>
      </w:r>
      <w:r w:rsidR="00043D89">
        <w:rPr>
          <w:rFonts w:ascii="Century Gothic" w:hAnsi="Century Gothic"/>
        </w:rPr>
        <w:t>opdrachtnemer</w:t>
      </w:r>
      <w:bookmarkEnd w:id="223"/>
      <w:bookmarkEnd w:id="224"/>
      <w:bookmarkEnd w:id="225"/>
      <w:bookmarkEnd w:id="226"/>
      <w:bookmarkEnd w:id="227"/>
      <w:bookmarkEnd w:id="228"/>
      <w:bookmarkEnd w:id="229"/>
    </w:p>
    <w:p w14:paraId="4CC2038E" w14:textId="2AA1E89B" w:rsidR="0007665D" w:rsidRDefault="0007665D" w:rsidP="00A54AEC">
      <w:pPr>
        <w:pStyle w:val="Plattete"/>
        <w:rPr>
          <w:rFonts w:ascii="Century Gothic" w:hAnsi="Century Gothic"/>
          <w:b w:val="0"/>
          <w:bCs w:val="0"/>
          <w:sz w:val="20"/>
          <w:szCs w:val="20"/>
        </w:rPr>
      </w:pPr>
      <w:r>
        <w:rPr>
          <w:rFonts w:ascii="Century Gothic" w:hAnsi="Century Gothic"/>
          <w:b w:val="0"/>
          <w:bCs w:val="0"/>
          <w:sz w:val="20"/>
          <w:szCs w:val="20"/>
        </w:rPr>
        <w:t xml:space="preserve">Contractbeheer vanuit Delfland is decentraal belegd: Er is één contactpersoon voor de </w:t>
      </w:r>
      <w:r w:rsidR="00FC4620">
        <w:rPr>
          <w:rFonts w:ascii="Century Gothic" w:hAnsi="Century Gothic"/>
          <w:b w:val="0"/>
          <w:bCs w:val="0"/>
          <w:sz w:val="20"/>
          <w:szCs w:val="20"/>
        </w:rPr>
        <w:t>kantoor</w:t>
      </w:r>
      <w:r>
        <w:rPr>
          <w:rFonts w:ascii="Century Gothic" w:hAnsi="Century Gothic"/>
          <w:b w:val="0"/>
          <w:bCs w:val="0"/>
          <w:sz w:val="20"/>
          <w:szCs w:val="20"/>
        </w:rPr>
        <w:t>gebouwen en één contactpersoon voor de buitenlocaties.</w:t>
      </w:r>
    </w:p>
    <w:p w14:paraId="47CE9E6C" w14:textId="77777777" w:rsidR="0007665D" w:rsidRDefault="0007665D" w:rsidP="00A54AEC">
      <w:pPr>
        <w:pStyle w:val="Plattete"/>
        <w:rPr>
          <w:rFonts w:ascii="Century Gothic" w:hAnsi="Century Gothic"/>
          <w:b w:val="0"/>
          <w:bCs w:val="0"/>
          <w:sz w:val="20"/>
          <w:szCs w:val="20"/>
        </w:rPr>
      </w:pPr>
    </w:p>
    <w:p w14:paraId="26F1741B" w14:textId="2CD3182F"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communicatie tussen opdrachtgever en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3B27F6" w:rsidRPr="00152EBE">
        <w:rPr>
          <w:rFonts w:ascii="Century Gothic" w:hAnsi="Century Gothic"/>
          <w:b w:val="0"/>
          <w:bCs w:val="0"/>
          <w:sz w:val="20"/>
          <w:szCs w:val="20"/>
        </w:rPr>
        <w:t>vindt plaats op</w:t>
      </w:r>
      <w:r w:rsidRPr="00152EBE">
        <w:rPr>
          <w:rFonts w:ascii="Century Gothic" w:hAnsi="Century Gothic"/>
          <w:b w:val="0"/>
          <w:bCs w:val="0"/>
          <w:sz w:val="20"/>
          <w:szCs w:val="20"/>
        </w:rPr>
        <w:t xml:space="preserve"> de volgende niveaus:</w:t>
      </w:r>
    </w:p>
    <w:p w14:paraId="5AAD1BF4" w14:textId="77777777" w:rsidR="008052EC" w:rsidRDefault="00A54AEC" w:rsidP="001E508D">
      <w:pPr>
        <w:pStyle w:val="Plattete"/>
        <w:numPr>
          <w:ilvl w:val="0"/>
          <w:numId w:val="11"/>
        </w:numPr>
        <w:rPr>
          <w:rFonts w:ascii="Century Gothic" w:hAnsi="Century Gothic"/>
          <w:b w:val="0"/>
          <w:bCs w:val="0"/>
          <w:sz w:val="20"/>
          <w:szCs w:val="20"/>
        </w:rPr>
      </w:pPr>
      <w:r w:rsidRPr="00152EBE">
        <w:rPr>
          <w:rFonts w:ascii="Century Gothic" w:hAnsi="Century Gothic"/>
          <w:b w:val="0"/>
          <w:bCs w:val="0"/>
          <w:sz w:val="20"/>
          <w:szCs w:val="20"/>
        </w:rPr>
        <w:t>Strategisch</w:t>
      </w:r>
    </w:p>
    <w:p w14:paraId="6E601A79" w14:textId="77777777" w:rsidR="008052EC" w:rsidRDefault="008052EC" w:rsidP="001E508D">
      <w:pPr>
        <w:pStyle w:val="Plattete"/>
        <w:numPr>
          <w:ilvl w:val="0"/>
          <w:numId w:val="11"/>
        </w:numPr>
        <w:rPr>
          <w:rFonts w:ascii="Century Gothic" w:hAnsi="Century Gothic"/>
          <w:b w:val="0"/>
          <w:bCs w:val="0"/>
          <w:sz w:val="20"/>
          <w:szCs w:val="20"/>
        </w:rPr>
      </w:pPr>
      <w:r w:rsidRPr="00152EBE">
        <w:rPr>
          <w:rFonts w:ascii="Century Gothic" w:hAnsi="Century Gothic"/>
          <w:b w:val="0"/>
          <w:bCs w:val="0"/>
          <w:sz w:val="20"/>
          <w:szCs w:val="20"/>
        </w:rPr>
        <w:t>Tactisch</w:t>
      </w:r>
      <w:r>
        <w:rPr>
          <w:rFonts w:ascii="Century Gothic" w:hAnsi="Century Gothic"/>
          <w:b w:val="0"/>
          <w:bCs w:val="0"/>
          <w:sz w:val="20"/>
          <w:szCs w:val="20"/>
        </w:rPr>
        <w:t xml:space="preserve"> </w:t>
      </w:r>
    </w:p>
    <w:p w14:paraId="3BBA63C5" w14:textId="78A1B315" w:rsidR="00A54AEC" w:rsidRDefault="00A54AEC" w:rsidP="001E508D">
      <w:pPr>
        <w:pStyle w:val="Plattete"/>
        <w:numPr>
          <w:ilvl w:val="0"/>
          <w:numId w:val="11"/>
        </w:numPr>
        <w:rPr>
          <w:rFonts w:ascii="Century Gothic" w:hAnsi="Century Gothic"/>
          <w:b w:val="0"/>
          <w:bCs w:val="0"/>
          <w:sz w:val="20"/>
          <w:szCs w:val="20"/>
        </w:rPr>
      </w:pPr>
      <w:r w:rsidRPr="008052EC">
        <w:rPr>
          <w:rFonts w:ascii="Century Gothic" w:hAnsi="Century Gothic"/>
          <w:b w:val="0"/>
          <w:bCs w:val="0"/>
          <w:sz w:val="20"/>
          <w:szCs w:val="20"/>
        </w:rPr>
        <w:t>Operationeel</w:t>
      </w:r>
    </w:p>
    <w:p w14:paraId="1025F680" w14:textId="77777777" w:rsidR="008052EC" w:rsidRPr="008052EC" w:rsidRDefault="008052EC" w:rsidP="008052EC">
      <w:pPr>
        <w:pStyle w:val="Plattete"/>
        <w:rPr>
          <w:rFonts w:ascii="Century Gothic" w:hAnsi="Century Gothic"/>
          <w:b w:val="0"/>
          <w:bCs w:val="0"/>
          <w:sz w:val="20"/>
          <w:szCs w:val="20"/>
        </w:rPr>
      </w:pPr>
    </w:p>
    <w:p w14:paraId="789242B2" w14:textId="530044FF" w:rsidR="00A54AEC" w:rsidRPr="00152EBE"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3B27F6" w:rsidRPr="00152EBE">
        <w:rPr>
          <w:rFonts w:ascii="Century Gothic" w:hAnsi="Century Gothic"/>
          <w:b w:val="0"/>
          <w:bCs w:val="0"/>
          <w:sz w:val="20"/>
          <w:szCs w:val="20"/>
        </w:rPr>
        <w:t xml:space="preserve">draagt zorg voor schriftelijke verslaglegging </w:t>
      </w:r>
      <w:r w:rsidRPr="00152EBE">
        <w:rPr>
          <w:rFonts w:ascii="Century Gothic" w:hAnsi="Century Gothic"/>
          <w:b w:val="0"/>
          <w:bCs w:val="0"/>
          <w:sz w:val="20"/>
          <w:szCs w:val="20"/>
        </w:rPr>
        <w:t>van alle overlegvormen en</w:t>
      </w:r>
      <w:r w:rsidR="003B27F6" w:rsidRPr="00152EBE">
        <w:rPr>
          <w:rFonts w:ascii="Century Gothic" w:hAnsi="Century Gothic"/>
          <w:b w:val="0"/>
          <w:bCs w:val="0"/>
          <w:sz w:val="20"/>
          <w:szCs w:val="20"/>
        </w:rPr>
        <w:t xml:space="preserve"> levert</w:t>
      </w:r>
      <w:r w:rsidRPr="00152EBE">
        <w:rPr>
          <w:rFonts w:ascii="Century Gothic" w:hAnsi="Century Gothic"/>
          <w:b w:val="0"/>
          <w:bCs w:val="0"/>
          <w:sz w:val="20"/>
          <w:szCs w:val="20"/>
        </w:rPr>
        <w:t xml:space="preserve"> dit binnen vijf</w:t>
      </w:r>
      <w:r w:rsidR="003B27F6" w:rsidRPr="00152EBE">
        <w:rPr>
          <w:rFonts w:ascii="Century Gothic" w:hAnsi="Century Gothic"/>
          <w:b w:val="0"/>
          <w:bCs w:val="0"/>
          <w:sz w:val="20"/>
          <w:szCs w:val="20"/>
        </w:rPr>
        <w:t xml:space="preserve"> werkdagen op aan </w:t>
      </w:r>
      <w:r w:rsidRPr="00152EBE">
        <w:rPr>
          <w:rFonts w:ascii="Century Gothic" w:hAnsi="Century Gothic"/>
          <w:b w:val="0"/>
          <w:bCs w:val="0"/>
          <w:sz w:val="20"/>
          <w:szCs w:val="20"/>
        </w:rPr>
        <w:t xml:space="preserve">de opdrachtgever. </w:t>
      </w:r>
    </w:p>
    <w:p w14:paraId="1E15A778" w14:textId="77777777" w:rsidR="00A54AEC" w:rsidRPr="00152EBE" w:rsidRDefault="00A54AEC" w:rsidP="001E508D">
      <w:pPr>
        <w:pStyle w:val="Kop2"/>
        <w:numPr>
          <w:ilvl w:val="1"/>
          <w:numId w:val="9"/>
        </w:numPr>
        <w:rPr>
          <w:rFonts w:ascii="Century Gothic" w:hAnsi="Century Gothic"/>
        </w:rPr>
      </w:pPr>
      <w:bookmarkStart w:id="230" w:name="_Toc322983605"/>
      <w:bookmarkStart w:id="231" w:name="_Toc513599627"/>
      <w:bookmarkStart w:id="232" w:name="_Toc513599712"/>
      <w:bookmarkStart w:id="233" w:name="_Toc517146042"/>
      <w:bookmarkStart w:id="234" w:name="_Toc517877886"/>
      <w:bookmarkStart w:id="235" w:name="_Toc517877975"/>
      <w:bookmarkStart w:id="236" w:name="_Toc518445873"/>
      <w:bookmarkStart w:id="237" w:name="_Toc84259151"/>
      <w:bookmarkEnd w:id="230"/>
      <w:r w:rsidRPr="00152EBE">
        <w:rPr>
          <w:rFonts w:ascii="Century Gothic" w:hAnsi="Century Gothic"/>
        </w:rPr>
        <w:t>Managementinformatie</w:t>
      </w:r>
      <w:bookmarkEnd w:id="231"/>
      <w:bookmarkEnd w:id="232"/>
      <w:bookmarkEnd w:id="233"/>
      <w:bookmarkEnd w:id="234"/>
      <w:bookmarkEnd w:id="235"/>
      <w:bookmarkEnd w:id="236"/>
      <w:bookmarkEnd w:id="237"/>
      <w:r w:rsidRPr="00152EBE">
        <w:rPr>
          <w:rFonts w:ascii="Century Gothic" w:hAnsi="Century Gothic"/>
        </w:rPr>
        <w:t xml:space="preserve"> </w:t>
      </w:r>
    </w:p>
    <w:p w14:paraId="08F6685C" w14:textId="20464CEF" w:rsidR="008052EC" w:rsidRPr="009E61BF" w:rsidRDefault="00B5022E" w:rsidP="00A54AEC">
      <w:pPr>
        <w:pStyle w:val="Plattete"/>
        <w:rPr>
          <w:rFonts w:ascii="Century Gothic" w:hAnsi="Century Gothic"/>
          <w:b w:val="0"/>
          <w:bCs w:val="0"/>
          <w:sz w:val="20"/>
          <w:szCs w:val="20"/>
        </w:rPr>
      </w:pPr>
      <w:r w:rsidRPr="00152EBE">
        <w:rPr>
          <w:rFonts w:ascii="Century Gothic" w:hAnsi="Century Gothic"/>
          <w:b w:val="0"/>
          <w:bCs w:val="0"/>
          <w:sz w:val="20"/>
          <w:szCs w:val="20"/>
        </w:rPr>
        <w:t>D</w:t>
      </w:r>
      <w:r w:rsidR="00A54AEC" w:rsidRPr="00152EBE">
        <w:rPr>
          <w:rFonts w:ascii="Century Gothic" w:hAnsi="Century Gothic"/>
          <w:b w:val="0"/>
          <w:bCs w:val="0"/>
          <w:sz w:val="20"/>
          <w:szCs w:val="20"/>
        </w:rPr>
        <w:t xml:space="preserve">e opdrachtgever </w:t>
      </w:r>
      <w:r w:rsidRPr="00152EBE">
        <w:rPr>
          <w:rFonts w:ascii="Century Gothic" w:hAnsi="Century Gothic"/>
          <w:b w:val="0"/>
          <w:bCs w:val="0"/>
          <w:sz w:val="20"/>
          <w:szCs w:val="20"/>
        </w:rPr>
        <w:t xml:space="preserve">wenst </w:t>
      </w:r>
      <w:r w:rsidR="00A54AEC" w:rsidRPr="00152EBE">
        <w:rPr>
          <w:rFonts w:ascii="Century Gothic" w:hAnsi="Century Gothic"/>
          <w:b w:val="0"/>
          <w:bCs w:val="0"/>
          <w:sz w:val="20"/>
          <w:szCs w:val="20"/>
        </w:rPr>
        <w:t>gedurende de lo</w:t>
      </w:r>
      <w:r w:rsidR="0043623B" w:rsidRPr="00152EBE">
        <w:rPr>
          <w:rFonts w:ascii="Century Gothic" w:hAnsi="Century Gothic"/>
          <w:b w:val="0"/>
          <w:bCs w:val="0"/>
          <w:sz w:val="20"/>
          <w:szCs w:val="20"/>
        </w:rPr>
        <w:t xml:space="preserve">optijd van het contract over </w:t>
      </w:r>
      <w:r w:rsidR="00A54AEC" w:rsidRPr="009E61BF">
        <w:rPr>
          <w:rFonts w:ascii="Century Gothic" w:hAnsi="Century Gothic"/>
          <w:b w:val="0"/>
          <w:bCs w:val="0"/>
          <w:sz w:val="20"/>
          <w:szCs w:val="20"/>
        </w:rPr>
        <w:t>managementinformatie te beschikken</w:t>
      </w:r>
      <w:r w:rsidRPr="009E61BF">
        <w:rPr>
          <w:rFonts w:ascii="Century Gothic" w:hAnsi="Century Gothic"/>
          <w:b w:val="0"/>
          <w:bCs w:val="0"/>
          <w:sz w:val="20"/>
          <w:szCs w:val="20"/>
        </w:rPr>
        <w:t xml:space="preserve"> om de door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geleverde prestatie op waarde te kunnen schatten</w:t>
      </w:r>
      <w:r w:rsidR="00A54AEC" w:rsidRPr="009E61BF">
        <w:rPr>
          <w:rFonts w:ascii="Century Gothic" w:hAnsi="Century Gothic"/>
          <w:b w:val="0"/>
          <w:bCs w:val="0"/>
          <w:sz w:val="20"/>
          <w:szCs w:val="20"/>
        </w:rPr>
        <w:t xml:space="preserve">. De </w:t>
      </w:r>
      <w:r w:rsidR="00043D89" w:rsidRPr="009E61BF">
        <w:rPr>
          <w:rFonts w:ascii="Century Gothic" w:hAnsi="Century Gothic"/>
          <w:b w:val="0"/>
          <w:bCs w:val="0"/>
          <w:sz w:val="20"/>
          <w:szCs w:val="20"/>
        </w:rPr>
        <w:t>opdrachtnemer</w:t>
      </w:r>
      <w:r w:rsidR="00A54AEC" w:rsidRPr="009E61BF">
        <w:rPr>
          <w:rFonts w:ascii="Century Gothic" w:hAnsi="Century Gothic"/>
          <w:b w:val="0"/>
          <w:bCs w:val="0"/>
          <w:sz w:val="20"/>
          <w:szCs w:val="20"/>
        </w:rPr>
        <w:t xml:space="preserve"> </w:t>
      </w:r>
      <w:r w:rsidR="003B27F6" w:rsidRPr="009E61BF">
        <w:rPr>
          <w:rFonts w:ascii="Century Gothic" w:hAnsi="Century Gothic"/>
          <w:b w:val="0"/>
          <w:bCs w:val="0"/>
          <w:sz w:val="20"/>
          <w:szCs w:val="20"/>
        </w:rPr>
        <w:t>verstrekt</w:t>
      </w:r>
      <w:r w:rsidR="00A54AEC" w:rsidRPr="009E61BF">
        <w:rPr>
          <w:rFonts w:ascii="Century Gothic" w:hAnsi="Century Gothic"/>
          <w:b w:val="0"/>
          <w:bCs w:val="0"/>
          <w:sz w:val="20"/>
          <w:szCs w:val="20"/>
        </w:rPr>
        <w:t xml:space="preserve"> deze projectgebonden informatie uiterlijk binnen vier weken na afloop van ieder kwartaal aan de opdrachtgever. </w:t>
      </w:r>
    </w:p>
    <w:p w14:paraId="6E2B4096" w14:textId="77777777" w:rsidR="008052EC" w:rsidRPr="009E61BF" w:rsidRDefault="008052EC" w:rsidP="00A54AEC">
      <w:pPr>
        <w:pStyle w:val="Plattete"/>
        <w:rPr>
          <w:rFonts w:ascii="Century Gothic" w:hAnsi="Century Gothic"/>
          <w:b w:val="0"/>
          <w:bCs w:val="0"/>
          <w:sz w:val="20"/>
          <w:szCs w:val="20"/>
        </w:rPr>
      </w:pPr>
    </w:p>
    <w:p w14:paraId="3FC6635C" w14:textId="700E42F2" w:rsidR="00A54AEC" w:rsidRPr="009E61BF" w:rsidRDefault="004A45A2" w:rsidP="00A54AEC">
      <w:pPr>
        <w:pStyle w:val="Plattete"/>
        <w:rPr>
          <w:rFonts w:ascii="Century Gothic" w:hAnsi="Century Gothic"/>
          <w:b w:val="0"/>
          <w:bCs w:val="0"/>
          <w:sz w:val="20"/>
          <w:szCs w:val="20"/>
        </w:rPr>
      </w:pPr>
      <w:r w:rsidRPr="009E61BF">
        <w:rPr>
          <w:rFonts w:ascii="Century Gothic" w:hAnsi="Century Gothic"/>
          <w:b w:val="0"/>
          <w:bCs w:val="0"/>
          <w:sz w:val="20"/>
          <w:szCs w:val="20"/>
        </w:rPr>
        <w:t xml:space="preserve">De </w:t>
      </w:r>
      <w:proofErr w:type="gramStart"/>
      <w:r w:rsidRPr="009E61BF">
        <w:rPr>
          <w:rFonts w:ascii="Century Gothic" w:hAnsi="Century Gothic"/>
          <w:b w:val="0"/>
          <w:bCs w:val="0"/>
          <w:sz w:val="20"/>
          <w:szCs w:val="20"/>
        </w:rPr>
        <w:t>management informatie</w:t>
      </w:r>
      <w:proofErr w:type="gramEnd"/>
      <w:r w:rsidRPr="009E61BF">
        <w:rPr>
          <w:rFonts w:ascii="Century Gothic" w:hAnsi="Century Gothic"/>
          <w:b w:val="0"/>
          <w:bCs w:val="0"/>
          <w:sz w:val="20"/>
          <w:szCs w:val="20"/>
        </w:rPr>
        <w:t xml:space="preserve"> moet minimaal de volgende informatie bevatten: </w:t>
      </w:r>
    </w:p>
    <w:p w14:paraId="63C4F513" w14:textId="66D649DB" w:rsidR="004A45A2" w:rsidRPr="009E61BF" w:rsidRDefault="00DF7706"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v</w:t>
      </w:r>
      <w:r w:rsidR="004A45A2" w:rsidRPr="009E61BF">
        <w:rPr>
          <w:rFonts w:ascii="Century Gothic" w:hAnsi="Century Gothic"/>
          <w:b w:val="0"/>
          <w:bCs w:val="0"/>
          <w:sz w:val="20"/>
          <w:szCs w:val="20"/>
        </w:rPr>
        <w:t>erloop</w:t>
      </w:r>
      <w:proofErr w:type="gramEnd"/>
      <w:r w:rsidR="004A45A2" w:rsidRPr="009E61BF">
        <w:rPr>
          <w:rFonts w:ascii="Century Gothic" w:hAnsi="Century Gothic"/>
          <w:b w:val="0"/>
          <w:bCs w:val="0"/>
          <w:sz w:val="20"/>
          <w:szCs w:val="20"/>
        </w:rPr>
        <w:t xml:space="preserve"> en verzuimcijfers;</w:t>
      </w:r>
    </w:p>
    <w:p w14:paraId="15FABF0F" w14:textId="0CB13E6D" w:rsidR="004A45A2" w:rsidRPr="009E61BF" w:rsidRDefault="00DF7706"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klachten</w:t>
      </w:r>
      <w:proofErr w:type="gramEnd"/>
      <w:r w:rsidRPr="009E61BF">
        <w:rPr>
          <w:rFonts w:ascii="Century Gothic" w:hAnsi="Century Gothic"/>
          <w:b w:val="0"/>
          <w:bCs w:val="0"/>
          <w:sz w:val="20"/>
          <w:szCs w:val="20"/>
        </w:rPr>
        <w:t>, genomen acties en a</w:t>
      </w:r>
      <w:r w:rsidR="004A45A2" w:rsidRPr="009E61BF">
        <w:rPr>
          <w:rFonts w:ascii="Century Gothic" w:hAnsi="Century Gothic"/>
          <w:b w:val="0"/>
          <w:bCs w:val="0"/>
          <w:sz w:val="20"/>
          <w:szCs w:val="20"/>
        </w:rPr>
        <w:t>nalyse van de klachten;</w:t>
      </w:r>
    </w:p>
    <w:p w14:paraId="4F805E2B" w14:textId="5AC17C77" w:rsidR="004A45A2" w:rsidRPr="009E61BF" w:rsidRDefault="00DF7706"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o</w:t>
      </w:r>
      <w:r w:rsidR="004A45A2" w:rsidRPr="009E61BF">
        <w:rPr>
          <w:rFonts w:ascii="Century Gothic" w:hAnsi="Century Gothic"/>
          <w:b w:val="0"/>
          <w:bCs w:val="0"/>
          <w:sz w:val="20"/>
          <w:szCs w:val="20"/>
        </w:rPr>
        <w:t>verzicht</w:t>
      </w:r>
      <w:proofErr w:type="gramEnd"/>
      <w:r w:rsidR="004A45A2" w:rsidRPr="009E61BF">
        <w:rPr>
          <w:rFonts w:ascii="Century Gothic" w:hAnsi="Century Gothic"/>
          <w:b w:val="0"/>
          <w:bCs w:val="0"/>
          <w:sz w:val="20"/>
          <w:szCs w:val="20"/>
        </w:rPr>
        <w:t xml:space="preserve"> van de uitgevoerde laagfrequente schoonmaakwerkzaamheden;</w:t>
      </w:r>
    </w:p>
    <w:p w14:paraId="0AA9688C" w14:textId="247412E2" w:rsidR="004A45A2" w:rsidRPr="009E61BF" w:rsidRDefault="00DF7706"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o</w:t>
      </w:r>
      <w:r w:rsidR="004A45A2" w:rsidRPr="009E61BF">
        <w:rPr>
          <w:rFonts w:ascii="Century Gothic" w:hAnsi="Century Gothic"/>
          <w:b w:val="0"/>
          <w:bCs w:val="0"/>
          <w:sz w:val="20"/>
          <w:szCs w:val="20"/>
        </w:rPr>
        <w:t>verzicht</w:t>
      </w:r>
      <w:proofErr w:type="gramEnd"/>
      <w:r w:rsidR="004A45A2" w:rsidRPr="009E61BF">
        <w:rPr>
          <w:rFonts w:ascii="Century Gothic" w:hAnsi="Century Gothic"/>
          <w:b w:val="0"/>
          <w:bCs w:val="0"/>
          <w:sz w:val="20"/>
          <w:szCs w:val="20"/>
        </w:rPr>
        <w:t xml:space="preserve"> van de uitgevoerde extra opdrachten;</w:t>
      </w:r>
    </w:p>
    <w:p w14:paraId="201C7CEE" w14:textId="6CBF373F" w:rsidR="004A45A2" w:rsidRPr="009E61BF" w:rsidRDefault="00DF7706"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u</w:t>
      </w:r>
      <w:r w:rsidR="004A45A2" w:rsidRPr="009E61BF">
        <w:rPr>
          <w:rFonts w:ascii="Century Gothic" w:hAnsi="Century Gothic"/>
          <w:b w:val="0"/>
          <w:bCs w:val="0"/>
          <w:sz w:val="20"/>
          <w:szCs w:val="20"/>
        </w:rPr>
        <w:t>itslagen</w:t>
      </w:r>
      <w:proofErr w:type="gramEnd"/>
      <w:r w:rsidR="004A45A2" w:rsidRPr="009E61BF">
        <w:rPr>
          <w:rFonts w:ascii="Century Gothic" w:hAnsi="Century Gothic"/>
          <w:b w:val="0"/>
          <w:bCs w:val="0"/>
          <w:sz w:val="20"/>
          <w:szCs w:val="20"/>
        </w:rPr>
        <w:t xml:space="preserve"> </w:t>
      </w:r>
      <w:r w:rsidRPr="009E61BF">
        <w:rPr>
          <w:rFonts w:ascii="Century Gothic" w:hAnsi="Century Gothic"/>
          <w:b w:val="0"/>
          <w:bCs w:val="0"/>
          <w:sz w:val="20"/>
          <w:szCs w:val="20"/>
        </w:rPr>
        <w:t>kwaliteits- en procesmetingen</w:t>
      </w:r>
      <w:r w:rsidR="004A45A2" w:rsidRPr="009E61BF">
        <w:rPr>
          <w:rFonts w:ascii="Century Gothic" w:hAnsi="Century Gothic"/>
          <w:b w:val="0"/>
          <w:bCs w:val="0"/>
          <w:sz w:val="20"/>
          <w:szCs w:val="20"/>
        </w:rPr>
        <w:t>;</w:t>
      </w:r>
    </w:p>
    <w:p w14:paraId="6FE95AC6" w14:textId="3E06D2B0" w:rsidR="004A45A2" w:rsidRPr="009E61BF" w:rsidRDefault="008052EC"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overzicht</w:t>
      </w:r>
      <w:proofErr w:type="gramEnd"/>
      <w:r w:rsidRPr="009E61BF">
        <w:rPr>
          <w:rFonts w:ascii="Century Gothic" w:hAnsi="Century Gothic"/>
          <w:b w:val="0"/>
          <w:bCs w:val="0"/>
          <w:sz w:val="20"/>
          <w:szCs w:val="20"/>
        </w:rPr>
        <w:t xml:space="preserve"> van de gebruikte </w:t>
      </w:r>
      <w:r w:rsidR="004A45A2" w:rsidRPr="009E61BF">
        <w:rPr>
          <w:rFonts w:ascii="Century Gothic" w:hAnsi="Century Gothic"/>
          <w:b w:val="0"/>
          <w:bCs w:val="0"/>
          <w:sz w:val="20"/>
          <w:szCs w:val="20"/>
        </w:rPr>
        <w:t>producten</w:t>
      </w:r>
      <w:r w:rsidR="00DF7706" w:rsidRPr="009E61BF">
        <w:rPr>
          <w:rFonts w:ascii="Century Gothic" w:hAnsi="Century Gothic"/>
          <w:b w:val="0"/>
          <w:bCs w:val="0"/>
          <w:sz w:val="20"/>
          <w:szCs w:val="20"/>
        </w:rPr>
        <w:t>;</w:t>
      </w:r>
    </w:p>
    <w:p w14:paraId="5B622850" w14:textId="1CACA156" w:rsidR="00DF7706" w:rsidRPr="009E61BF" w:rsidRDefault="00DF7706" w:rsidP="001E508D">
      <w:pPr>
        <w:pStyle w:val="Plattete"/>
        <w:numPr>
          <w:ilvl w:val="0"/>
          <w:numId w:val="11"/>
        </w:numPr>
        <w:rPr>
          <w:rFonts w:ascii="Century Gothic" w:hAnsi="Century Gothic"/>
          <w:b w:val="0"/>
          <w:bCs w:val="0"/>
          <w:sz w:val="20"/>
          <w:szCs w:val="20"/>
        </w:rPr>
      </w:pPr>
      <w:proofErr w:type="gramStart"/>
      <w:r w:rsidRPr="009E61BF">
        <w:rPr>
          <w:rFonts w:ascii="Century Gothic" w:hAnsi="Century Gothic"/>
          <w:b w:val="0"/>
          <w:bCs w:val="0"/>
          <w:sz w:val="20"/>
          <w:szCs w:val="20"/>
        </w:rPr>
        <w:t>percentage</w:t>
      </w:r>
      <w:proofErr w:type="gramEnd"/>
      <w:r w:rsidRPr="009E61BF">
        <w:rPr>
          <w:rFonts w:ascii="Century Gothic" w:hAnsi="Century Gothic"/>
          <w:b w:val="0"/>
          <w:bCs w:val="0"/>
          <w:sz w:val="20"/>
          <w:szCs w:val="20"/>
        </w:rPr>
        <w:t xml:space="preserve"> inzet SROI. </w:t>
      </w:r>
    </w:p>
    <w:p w14:paraId="22098F23" w14:textId="77777777" w:rsidR="004A45A2" w:rsidRPr="009E61BF" w:rsidRDefault="004A45A2" w:rsidP="00A54AEC">
      <w:pPr>
        <w:pStyle w:val="Plattete"/>
        <w:rPr>
          <w:rFonts w:ascii="Century Gothic" w:hAnsi="Century Gothic"/>
          <w:b w:val="0"/>
          <w:bCs w:val="0"/>
          <w:sz w:val="20"/>
          <w:szCs w:val="20"/>
        </w:rPr>
      </w:pPr>
    </w:p>
    <w:p w14:paraId="38DEA62D" w14:textId="77777777" w:rsidR="00A54AEC" w:rsidRPr="00152EBE" w:rsidRDefault="00A54AEC" w:rsidP="00A54AEC">
      <w:pPr>
        <w:pStyle w:val="Plattete"/>
        <w:rPr>
          <w:rFonts w:ascii="Century Gothic" w:hAnsi="Century Gothic"/>
          <w:b w:val="0"/>
          <w:bCs w:val="0"/>
          <w:sz w:val="20"/>
          <w:szCs w:val="20"/>
        </w:rPr>
      </w:pPr>
      <w:r w:rsidRPr="009E61BF">
        <w:rPr>
          <w:rFonts w:ascii="Century Gothic" w:hAnsi="Century Gothic"/>
          <w:b w:val="0"/>
          <w:bCs w:val="0"/>
          <w:sz w:val="20"/>
          <w:szCs w:val="20"/>
        </w:rPr>
        <w:t>De definitieve afstemming van de onderwerpen van de managementrapportage vindt na</w:t>
      </w:r>
      <w:r w:rsidRPr="00152EBE">
        <w:rPr>
          <w:rFonts w:ascii="Century Gothic" w:hAnsi="Century Gothic"/>
          <w:b w:val="0"/>
          <w:bCs w:val="0"/>
          <w:sz w:val="20"/>
          <w:szCs w:val="20"/>
        </w:rPr>
        <w:t xml:space="preserve"> gunning plaats. </w:t>
      </w:r>
    </w:p>
    <w:p w14:paraId="5099D973" w14:textId="77777777" w:rsidR="00A54AEC" w:rsidRPr="00152EBE" w:rsidRDefault="00A54AEC" w:rsidP="001E508D">
      <w:pPr>
        <w:pStyle w:val="Kop2"/>
        <w:numPr>
          <w:ilvl w:val="1"/>
          <w:numId w:val="9"/>
        </w:numPr>
        <w:rPr>
          <w:rFonts w:ascii="Century Gothic" w:hAnsi="Century Gothic"/>
        </w:rPr>
      </w:pPr>
      <w:bookmarkStart w:id="238" w:name="_Toc513599628"/>
      <w:bookmarkStart w:id="239" w:name="_Toc513599713"/>
      <w:bookmarkStart w:id="240" w:name="_Toc517146043"/>
      <w:bookmarkStart w:id="241" w:name="_Toc517877887"/>
      <w:bookmarkStart w:id="242" w:name="_Toc517877976"/>
      <w:bookmarkStart w:id="243" w:name="_Toc518445874"/>
      <w:bookmarkStart w:id="244" w:name="_Toc84259152"/>
      <w:r w:rsidRPr="00152EBE">
        <w:rPr>
          <w:rFonts w:ascii="Century Gothic" w:hAnsi="Century Gothic"/>
        </w:rPr>
        <w:t>Bereikbaarheid bij calamiteiten</w:t>
      </w:r>
      <w:bookmarkEnd w:id="238"/>
      <w:bookmarkEnd w:id="239"/>
      <w:bookmarkEnd w:id="240"/>
      <w:bookmarkEnd w:id="241"/>
      <w:bookmarkEnd w:id="242"/>
      <w:bookmarkEnd w:id="243"/>
      <w:bookmarkEnd w:id="244"/>
    </w:p>
    <w:p w14:paraId="5AB5AB77" w14:textId="040F6B44" w:rsidR="00105D7E" w:rsidRPr="00152EBE" w:rsidRDefault="00105D7E" w:rsidP="00105D7E">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is ten behoeve van calamiteiten 24 uur</w:t>
      </w:r>
      <w:r w:rsidR="007946E0">
        <w:rPr>
          <w:rFonts w:ascii="Century Gothic" w:hAnsi="Century Gothic"/>
          <w:b w:val="0"/>
          <w:bCs w:val="0"/>
          <w:sz w:val="20"/>
          <w:szCs w:val="20"/>
        </w:rPr>
        <w:t xml:space="preserve"> </w:t>
      </w:r>
      <w:r w:rsidRPr="00152EBE">
        <w:rPr>
          <w:rFonts w:ascii="Century Gothic" w:hAnsi="Century Gothic"/>
          <w:b w:val="0"/>
          <w:bCs w:val="0"/>
          <w:sz w:val="20"/>
          <w:szCs w:val="20"/>
        </w:rPr>
        <w:t xml:space="preserve">per dag bereikbaar. Na een melding van de opdrachtgever is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binnen één uur aanwezig en kan direct operationeel begonnen worden met de uit te voeren werkzaamheden. </w:t>
      </w:r>
    </w:p>
    <w:p w14:paraId="30A96726" w14:textId="77777777" w:rsidR="00A54AEC" w:rsidRPr="00152EBE" w:rsidRDefault="00A54AEC" w:rsidP="001E508D">
      <w:pPr>
        <w:pStyle w:val="Kop2"/>
        <w:numPr>
          <w:ilvl w:val="1"/>
          <w:numId w:val="9"/>
        </w:numPr>
        <w:rPr>
          <w:rFonts w:ascii="Century Gothic" w:hAnsi="Century Gothic"/>
        </w:rPr>
      </w:pPr>
      <w:bookmarkStart w:id="245" w:name="_Toc513599629"/>
      <w:bookmarkStart w:id="246" w:name="_Toc513599714"/>
      <w:bookmarkStart w:id="247" w:name="_Toc517146044"/>
      <w:bookmarkStart w:id="248" w:name="_Toc517877888"/>
      <w:bookmarkStart w:id="249" w:name="_Toc517877977"/>
      <w:bookmarkStart w:id="250" w:name="_Toc518445875"/>
      <w:bookmarkStart w:id="251" w:name="_Toc84259153"/>
      <w:r w:rsidRPr="00152EBE">
        <w:rPr>
          <w:rFonts w:ascii="Century Gothic" w:hAnsi="Century Gothic"/>
        </w:rPr>
        <w:t>Gebouwinformatieboek</w:t>
      </w:r>
      <w:bookmarkEnd w:id="245"/>
      <w:bookmarkEnd w:id="246"/>
      <w:bookmarkEnd w:id="247"/>
      <w:bookmarkEnd w:id="248"/>
      <w:bookmarkEnd w:id="249"/>
      <w:bookmarkEnd w:id="250"/>
      <w:bookmarkEnd w:id="251"/>
    </w:p>
    <w:p w14:paraId="12219E25" w14:textId="3E9E95A9" w:rsidR="008052EC" w:rsidRDefault="00A54AEC" w:rsidP="00A54AEC">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3B27F6" w:rsidRPr="00152EBE">
        <w:rPr>
          <w:rFonts w:ascii="Century Gothic" w:hAnsi="Century Gothic"/>
          <w:b w:val="0"/>
          <w:bCs w:val="0"/>
          <w:sz w:val="20"/>
          <w:szCs w:val="20"/>
        </w:rPr>
        <w:t>verstrekt</w:t>
      </w:r>
      <w:r w:rsidRPr="00152EBE">
        <w:rPr>
          <w:rFonts w:ascii="Century Gothic" w:hAnsi="Century Gothic"/>
          <w:b w:val="0"/>
          <w:bCs w:val="0"/>
          <w:sz w:val="20"/>
          <w:szCs w:val="20"/>
        </w:rPr>
        <w:t xml:space="preserve"> een gebouwinformatieboek aan de opdrachtgever. Het gebouwinformatieboek </w:t>
      </w:r>
      <w:r w:rsidR="003B27F6" w:rsidRPr="00152EBE">
        <w:rPr>
          <w:rFonts w:ascii="Century Gothic" w:hAnsi="Century Gothic"/>
          <w:b w:val="0"/>
          <w:bCs w:val="0"/>
          <w:sz w:val="20"/>
          <w:szCs w:val="20"/>
        </w:rPr>
        <w:t xml:space="preserve">geeft </w:t>
      </w:r>
      <w:r w:rsidRPr="00152EBE">
        <w:rPr>
          <w:rFonts w:ascii="Century Gothic" w:hAnsi="Century Gothic"/>
          <w:b w:val="0"/>
          <w:bCs w:val="0"/>
          <w:sz w:val="20"/>
          <w:szCs w:val="20"/>
        </w:rPr>
        <w:t xml:space="preserve">inzage in de schoonmaakorganisatie op locatie, de werkplanningen en -procedures. </w:t>
      </w:r>
    </w:p>
    <w:p w14:paraId="17AAB8EB" w14:textId="77777777" w:rsidR="008052EC" w:rsidRDefault="008052EC" w:rsidP="00A54AEC">
      <w:pPr>
        <w:pStyle w:val="Plattete"/>
        <w:rPr>
          <w:rFonts w:ascii="Century Gothic" w:hAnsi="Century Gothic"/>
          <w:b w:val="0"/>
          <w:bCs w:val="0"/>
          <w:sz w:val="20"/>
          <w:szCs w:val="20"/>
        </w:rPr>
      </w:pPr>
    </w:p>
    <w:p w14:paraId="034461B1" w14:textId="77777777" w:rsidR="008052EC" w:rsidRDefault="008052EC" w:rsidP="00A54AEC">
      <w:pPr>
        <w:pStyle w:val="Plattete"/>
        <w:rPr>
          <w:rFonts w:ascii="Century Gothic" w:hAnsi="Century Gothic"/>
          <w:b w:val="0"/>
          <w:bCs w:val="0"/>
          <w:sz w:val="20"/>
          <w:szCs w:val="20"/>
        </w:rPr>
      </w:pPr>
    </w:p>
    <w:p w14:paraId="36C2FB3E" w14:textId="77777777" w:rsidR="008052EC" w:rsidRDefault="008052EC" w:rsidP="00A54AEC">
      <w:pPr>
        <w:pStyle w:val="Plattete"/>
        <w:rPr>
          <w:rFonts w:ascii="Century Gothic" w:hAnsi="Century Gothic"/>
          <w:b w:val="0"/>
          <w:bCs w:val="0"/>
          <w:sz w:val="20"/>
          <w:szCs w:val="20"/>
        </w:rPr>
      </w:pPr>
    </w:p>
    <w:p w14:paraId="6DE6F811" w14:textId="71647AAC" w:rsidR="00A54AEC" w:rsidRPr="00152EBE" w:rsidRDefault="003B27F6" w:rsidP="00A54AEC">
      <w:pPr>
        <w:pStyle w:val="Plattete"/>
        <w:rPr>
          <w:rFonts w:ascii="Century Gothic" w:hAnsi="Century Gothic"/>
          <w:b w:val="0"/>
          <w:bCs w:val="0"/>
          <w:sz w:val="20"/>
          <w:szCs w:val="20"/>
        </w:rPr>
      </w:pPr>
      <w:r w:rsidRPr="00152EBE">
        <w:rPr>
          <w:rFonts w:ascii="Century Gothic" w:hAnsi="Century Gothic"/>
          <w:b w:val="0"/>
          <w:bCs w:val="0"/>
          <w:sz w:val="20"/>
          <w:szCs w:val="20"/>
        </w:rPr>
        <w:lastRenderedPageBreak/>
        <w:t>H</w:t>
      </w:r>
      <w:r w:rsidR="00A54AEC" w:rsidRPr="00152EBE">
        <w:rPr>
          <w:rFonts w:ascii="Century Gothic" w:hAnsi="Century Gothic"/>
          <w:b w:val="0"/>
          <w:bCs w:val="0"/>
          <w:sz w:val="20"/>
          <w:szCs w:val="20"/>
        </w:rPr>
        <w:t>et gebouwinformatieboek</w:t>
      </w:r>
      <w:r w:rsidRPr="00152EBE">
        <w:rPr>
          <w:rFonts w:ascii="Century Gothic" w:hAnsi="Century Gothic"/>
          <w:b w:val="0"/>
          <w:bCs w:val="0"/>
          <w:sz w:val="20"/>
          <w:szCs w:val="20"/>
        </w:rPr>
        <w:t xml:space="preserve"> bevat minimaal de volgende onderwerpen</w:t>
      </w:r>
      <w:r w:rsidR="00A54AEC" w:rsidRPr="00152EBE">
        <w:rPr>
          <w:rFonts w:ascii="Century Gothic" w:hAnsi="Century Gothic"/>
          <w:b w:val="0"/>
          <w:bCs w:val="0"/>
          <w:sz w:val="20"/>
          <w:szCs w:val="20"/>
        </w:rPr>
        <w:t>:</w:t>
      </w:r>
    </w:p>
    <w:p w14:paraId="50C78728" w14:textId="0B5CEE86" w:rsidR="00A54AEC" w:rsidRPr="00152EBE" w:rsidRDefault="003F6A56" w:rsidP="001E508D">
      <w:pPr>
        <w:pStyle w:val="Lijstopsomt"/>
        <w:numPr>
          <w:ilvl w:val="0"/>
          <w:numId w:val="3"/>
        </w:numPr>
        <w:rPr>
          <w:rFonts w:ascii="Century Gothic" w:hAnsi="Century Gothic"/>
        </w:rPr>
      </w:pPr>
      <w:r>
        <w:rPr>
          <w:rFonts w:ascii="Century Gothic" w:hAnsi="Century Gothic"/>
        </w:rPr>
        <w:t xml:space="preserve">Benodigde contactgegevens van </w:t>
      </w:r>
      <w:r w:rsidR="00043D89">
        <w:rPr>
          <w:rFonts w:ascii="Century Gothic" w:hAnsi="Century Gothic"/>
        </w:rPr>
        <w:t>opdrachtnemer</w:t>
      </w:r>
      <w:r>
        <w:rPr>
          <w:rFonts w:ascii="Century Gothic" w:hAnsi="Century Gothic"/>
        </w:rPr>
        <w:t xml:space="preserve"> en opdrachtgever;</w:t>
      </w:r>
    </w:p>
    <w:p w14:paraId="1198E16D" w14:textId="77777777" w:rsidR="00A54AEC" w:rsidRPr="00152EBE" w:rsidRDefault="00A54AEC" w:rsidP="001E508D">
      <w:pPr>
        <w:pStyle w:val="Lijstopsomt"/>
        <w:numPr>
          <w:ilvl w:val="0"/>
          <w:numId w:val="3"/>
        </w:numPr>
        <w:rPr>
          <w:rFonts w:ascii="Century Gothic" w:hAnsi="Century Gothic"/>
        </w:rPr>
      </w:pPr>
      <w:proofErr w:type="gramStart"/>
      <w:r w:rsidRPr="00152EBE">
        <w:rPr>
          <w:rFonts w:ascii="Century Gothic" w:hAnsi="Century Gothic"/>
        </w:rPr>
        <w:t>huisregels</w:t>
      </w:r>
      <w:proofErr w:type="gramEnd"/>
      <w:r w:rsidRPr="00152EBE">
        <w:rPr>
          <w:rFonts w:ascii="Century Gothic" w:hAnsi="Century Gothic"/>
        </w:rPr>
        <w:t xml:space="preserve"> en veiligheidsvoorschriften;</w:t>
      </w:r>
    </w:p>
    <w:p w14:paraId="310CC88C" w14:textId="26CD8B6C" w:rsidR="00A54AEC" w:rsidRPr="00152EBE" w:rsidRDefault="00A54AEC" w:rsidP="001E508D">
      <w:pPr>
        <w:pStyle w:val="Lijstopsomt"/>
        <w:numPr>
          <w:ilvl w:val="0"/>
          <w:numId w:val="3"/>
        </w:numPr>
        <w:rPr>
          <w:rFonts w:ascii="Century Gothic" w:hAnsi="Century Gothic"/>
        </w:rPr>
      </w:pPr>
      <w:proofErr w:type="gramStart"/>
      <w:r w:rsidRPr="00152EBE">
        <w:rPr>
          <w:rFonts w:ascii="Century Gothic" w:hAnsi="Century Gothic"/>
        </w:rPr>
        <w:t>taakkaart</w:t>
      </w:r>
      <w:proofErr w:type="gramEnd"/>
      <w:r w:rsidRPr="00152EBE">
        <w:rPr>
          <w:rFonts w:ascii="Century Gothic" w:hAnsi="Century Gothic"/>
        </w:rPr>
        <w:t xml:space="preserve"> en planning</w:t>
      </w:r>
      <w:r w:rsidR="005E0C4E" w:rsidRPr="00152EBE">
        <w:rPr>
          <w:rFonts w:ascii="Century Gothic" w:hAnsi="Century Gothic"/>
        </w:rPr>
        <w:t xml:space="preserve"> </w:t>
      </w:r>
    </w:p>
    <w:p w14:paraId="5276744E" w14:textId="77777777" w:rsidR="00A54AEC" w:rsidRPr="00152EBE" w:rsidRDefault="00A54AEC" w:rsidP="001E508D">
      <w:pPr>
        <w:pStyle w:val="Lijstopsomt"/>
        <w:numPr>
          <w:ilvl w:val="0"/>
          <w:numId w:val="3"/>
        </w:numPr>
        <w:rPr>
          <w:rFonts w:ascii="Century Gothic" w:hAnsi="Century Gothic"/>
        </w:rPr>
      </w:pPr>
      <w:proofErr w:type="gramStart"/>
      <w:r w:rsidRPr="00152EBE">
        <w:rPr>
          <w:rFonts w:ascii="Century Gothic" w:hAnsi="Century Gothic"/>
        </w:rPr>
        <w:t>actueel</w:t>
      </w:r>
      <w:proofErr w:type="gramEnd"/>
      <w:r w:rsidRPr="00152EBE">
        <w:rPr>
          <w:rFonts w:ascii="Century Gothic" w:hAnsi="Century Gothic"/>
        </w:rPr>
        <w:t xml:space="preserve"> overzicht van aanwezige materialen-/middelen;</w:t>
      </w:r>
    </w:p>
    <w:p w14:paraId="2558BF30" w14:textId="7043B493" w:rsidR="00A54AEC" w:rsidRPr="00152EBE" w:rsidRDefault="00A54AEC" w:rsidP="001E508D">
      <w:pPr>
        <w:pStyle w:val="Lijstopsomt"/>
        <w:numPr>
          <w:ilvl w:val="0"/>
          <w:numId w:val="3"/>
        </w:numPr>
        <w:rPr>
          <w:rFonts w:ascii="Century Gothic" w:hAnsi="Century Gothic"/>
        </w:rPr>
      </w:pPr>
      <w:proofErr w:type="gramStart"/>
      <w:r w:rsidRPr="00152EBE">
        <w:rPr>
          <w:rFonts w:ascii="Century Gothic" w:hAnsi="Century Gothic"/>
        </w:rPr>
        <w:t>productinformatiebladen</w:t>
      </w:r>
      <w:proofErr w:type="gramEnd"/>
      <w:r w:rsidRPr="00152EBE">
        <w:rPr>
          <w:rFonts w:ascii="Century Gothic" w:hAnsi="Century Gothic"/>
        </w:rPr>
        <w:t xml:space="preserve"> en veiligheidsinformatiebladen (VIB) voor alle chemicaliën die door </w:t>
      </w:r>
      <w:r w:rsidR="00043D89">
        <w:rPr>
          <w:rFonts w:ascii="Century Gothic" w:hAnsi="Century Gothic"/>
        </w:rPr>
        <w:t>opdrachtnemer</w:t>
      </w:r>
      <w:r w:rsidRPr="00152EBE">
        <w:rPr>
          <w:rFonts w:ascii="Century Gothic" w:hAnsi="Century Gothic"/>
        </w:rPr>
        <w:t xml:space="preserve"> op de locatie(s) van opdrachtgever worden toegepast;</w:t>
      </w:r>
    </w:p>
    <w:p w14:paraId="58AB48A9" w14:textId="0739223B" w:rsidR="00A54AEC" w:rsidRPr="00152EBE" w:rsidRDefault="00A54AEC" w:rsidP="001E508D">
      <w:pPr>
        <w:pStyle w:val="Lijstopsomt"/>
        <w:numPr>
          <w:ilvl w:val="0"/>
          <w:numId w:val="3"/>
        </w:numPr>
        <w:rPr>
          <w:rFonts w:ascii="Century Gothic" w:hAnsi="Century Gothic"/>
        </w:rPr>
      </w:pPr>
      <w:proofErr w:type="gramStart"/>
      <w:r w:rsidRPr="00152EBE">
        <w:rPr>
          <w:rFonts w:ascii="Century Gothic" w:hAnsi="Century Gothic"/>
        </w:rPr>
        <w:t>risico</w:t>
      </w:r>
      <w:proofErr w:type="gramEnd"/>
      <w:r w:rsidRPr="00152EBE">
        <w:rPr>
          <w:rFonts w:ascii="Century Gothic" w:hAnsi="Century Gothic"/>
        </w:rPr>
        <w:t>-inventarisatie en –evaluatie (RI&amp; E) schoonmaak;</w:t>
      </w:r>
    </w:p>
    <w:p w14:paraId="3E0F6C63" w14:textId="5D226D23" w:rsidR="00A54AEC" w:rsidRPr="00152EBE" w:rsidRDefault="00A54AEC" w:rsidP="001E508D">
      <w:pPr>
        <w:pStyle w:val="Lijstopsomt"/>
        <w:numPr>
          <w:ilvl w:val="0"/>
          <w:numId w:val="3"/>
        </w:numPr>
        <w:rPr>
          <w:rFonts w:ascii="Century Gothic" w:hAnsi="Century Gothic"/>
        </w:rPr>
      </w:pPr>
      <w:proofErr w:type="gramStart"/>
      <w:r w:rsidRPr="00152EBE">
        <w:rPr>
          <w:rFonts w:ascii="Century Gothic" w:hAnsi="Century Gothic"/>
        </w:rPr>
        <w:t>risico</w:t>
      </w:r>
      <w:proofErr w:type="gramEnd"/>
      <w:r w:rsidRPr="00152EBE">
        <w:rPr>
          <w:rFonts w:ascii="Century Gothic" w:hAnsi="Century Gothic"/>
        </w:rPr>
        <w:t>-inventarisatie en –evaluatie (RI&amp; E) glasbewassing;</w:t>
      </w:r>
    </w:p>
    <w:p w14:paraId="408D9533" w14:textId="6963270B" w:rsidR="00A54AEC" w:rsidRDefault="00A54AEC" w:rsidP="001E508D">
      <w:pPr>
        <w:pStyle w:val="Lijstopsomt"/>
        <w:numPr>
          <w:ilvl w:val="0"/>
          <w:numId w:val="3"/>
        </w:numPr>
        <w:rPr>
          <w:rFonts w:ascii="Century Gothic" w:hAnsi="Century Gothic"/>
        </w:rPr>
      </w:pPr>
      <w:proofErr w:type="gramStart"/>
      <w:r w:rsidRPr="00152EBE">
        <w:rPr>
          <w:rFonts w:ascii="Century Gothic" w:hAnsi="Century Gothic"/>
        </w:rPr>
        <w:t>certificaten</w:t>
      </w:r>
      <w:proofErr w:type="gramEnd"/>
      <w:r w:rsidRPr="00152EBE">
        <w:rPr>
          <w:rFonts w:ascii="Century Gothic" w:hAnsi="Century Gothic"/>
        </w:rPr>
        <w:t xml:space="preserve"> van machine- keuringen en/of inspectieverslagen van elektrisch materieel, geïsoleerd handgereedschap, persoonlijke beschermingsmiddelen en verplaatsbare leidingen.</w:t>
      </w:r>
    </w:p>
    <w:p w14:paraId="1D768DC6" w14:textId="6829AA3C" w:rsidR="00C26925" w:rsidRDefault="00C26925" w:rsidP="00C26925">
      <w:pPr>
        <w:pStyle w:val="Lijstopsomt"/>
        <w:numPr>
          <w:ilvl w:val="0"/>
          <w:numId w:val="0"/>
        </w:numPr>
        <w:rPr>
          <w:rFonts w:ascii="Century Gothic" w:hAnsi="Century Gothic"/>
        </w:rPr>
      </w:pPr>
    </w:p>
    <w:p w14:paraId="2174C0AD" w14:textId="444108E4" w:rsidR="00C26925" w:rsidRPr="00152EBE" w:rsidRDefault="00C26925" w:rsidP="00C26925">
      <w:pPr>
        <w:pStyle w:val="Lijstopsomt"/>
        <w:numPr>
          <w:ilvl w:val="0"/>
          <w:numId w:val="0"/>
        </w:numPr>
        <w:rPr>
          <w:rFonts w:ascii="Century Gothic" w:hAnsi="Century Gothic"/>
        </w:rPr>
      </w:pPr>
      <w:r>
        <w:rPr>
          <w:rFonts w:ascii="Century Gothic" w:hAnsi="Century Gothic"/>
        </w:rPr>
        <w:t>Opdrachtgever geeft de voorkeur aan een digitaal gebouwinformatieboek.</w:t>
      </w:r>
    </w:p>
    <w:p w14:paraId="270FC0EB" w14:textId="77777777" w:rsidR="00BA4D0E" w:rsidRPr="00152EBE" w:rsidRDefault="0092017D" w:rsidP="001E508D">
      <w:pPr>
        <w:pStyle w:val="Kop1"/>
        <w:numPr>
          <w:ilvl w:val="0"/>
          <w:numId w:val="10"/>
        </w:numPr>
        <w:rPr>
          <w:rFonts w:ascii="Century Gothic" w:hAnsi="Century Gothic"/>
          <w:sz w:val="20"/>
          <w:szCs w:val="20"/>
        </w:rPr>
      </w:pPr>
      <w:r w:rsidRPr="00BA4D0E">
        <w:rPr>
          <w:rFonts w:ascii="Century Gothic" w:hAnsi="Century Gothic"/>
        </w:rPr>
        <w:br w:type="page"/>
      </w:r>
      <w:bookmarkStart w:id="252" w:name="_Toc84259154"/>
      <w:bookmarkEnd w:id="218"/>
      <w:bookmarkEnd w:id="219"/>
      <w:bookmarkEnd w:id="220"/>
      <w:r w:rsidR="00BA4D0E" w:rsidRPr="00152EBE">
        <w:rPr>
          <w:rFonts w:ascii="Century Gothic" w:hAnsi="Century Gothic"/>
          <w:sz w:val="20"/>
          <w:szCs w:val="20"/>
        </w:rPr>
        <w:lastRenderedPageBreak/>
        <w:t>Kritieke Prestatie Indicatoren (KPI)</w:t>
      </w:r>
      <w:bookmarkEnd w:id="252"/>
    </w:p>
    <w:p w14:paraId="5BCDBD71" w14:textId="2268CB38" w:rsidR="00A67F4D" w:rsidRPr="009E61BF" w:rsidRDefault="00B5022E" w:rsidP="009E61BF">
      <w:pPr>
        <w:rPr>
          <w:rFonts w:ascii="Century Gothic" w:hAnsi="Century Gothic" w:cs="Tahoma"/>
          <w:sz w:val="20"/>
          <w:szCs w:val="20"/>
        </w:rPr>
      </w:pPr>
      <w:r w:rsidRPr="009E61BF">
        <w:rPr>
          <w:rFonts w:ascii="Century Gothic" w:hAnsi="Century Gothic" w:cs="Tahoma"/>
          <w:sz w:val="20"/>
          <w:szCs w:val="20"/>
        </w:rPr>
        <w:t>T</w:t>
      </w:r>
      <w:r w:rsidR="00A67F4D" w:rsidRPr="009E61BF">
        <w:rPr>
          <w:rFonts w:ascii="Century Gothic" w:hAnsi="Century Gothic" w:cs="Tahoma"/>
          <w:sz w:val="20"/>
          <w:szCs w:val="20"/>
        </w:rPr>
        <w:t>oetsing van de KPI’s vindt plaats gedurende de gehele contractperiode.</w:t>
      </w:r>
    </w:p>
    <w:p w14:paraId="7EE9836B" w14:textId="7EBDFAB7" w:rsidR="000053EC" w:rsidRPr="00152EBE" w:rsidRDefault="000053EC" w:rsidP="001E508D">
      <w:pPr>
        <w:pStyle w:val="Kop2"/>
        <w:numPr>
          <w:ilvl w:val="1"/>
          <w:numId w:val="9"/>
        </w:numPr>
        <w:rPr>
          <w:rFonts w:ascii="Century Gothic" w:hAnsi="Century Gothic"/>
        </w:rPr>
      </w:pPr>
      <w:bookmarkStart w:id="253" w:name="_Toc84259155"/>
      <w:r w:rsidRPr="00152EBE">
        <w:rPr>
          <w:rFonts w:ascii="Century Gothic" w:hAnsi="Century Gothic"/>
        </w:rPr>
        <w:t xml:space="preserve">Kwaliteitmeetsysteem </w:t>
      </w:r>
      <w:proofErr w:type="gramStart"/>
      <w:r w:rsidRPr="00152EBE">
        <w:rPr>
          <w:rFonts w:ascii="Century Gothic" w:hAnsi="Century Gothic"/>
        </w:rPr>
        <w:t xml:space="preserve">VSR </w:t>
      </w:r>
      <w:r w:rsidR="003556AA">
        <w:rPr>
          <w:rFonts w:ascii="Century Gothic" w:hAnsi="Century Gothic"/>
        </w:rPr>
        <w:t>kantoorgebouwen</w:t>
      </w:r>
      <w:bookmarkEnd w:id="253"/>
      <w:proofErr w:type="gramEnd"/>
    </w:p>
    <w:p w14:paraId="5F63AB3C" w14:textId="2DD3E55B" w:rsidR="00F10717"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 xml:space="preserve">De kwaliteit van het geleverde schoonmaakwerk wordt beoordeeld volgens NEN 2075, het kwaliteitsmeetsysteem voor de schoonmaakdienstverlening. Het geleverde schoonmaakwerk </w:t>
      </w:r>
      <w:r w:rsidR="00F10717" w:rsidRPr="00152EBE">
        <w:rPr>
          <w:rFonts w:ascii="Century Gothic" w:hAnsi="Century Gothic"/>
          <w:b w:val="0"/>
          <w:bCs w:val="0"/>
          <w:sz w:val="20"/>
          <w:szCs w:val="20"/>
        </w:rPr>
        <w:t xml:space="preserve">wordt beoordeeld op basis van de volgende </w:t>
      </w:r>
      <w:r w:rsidRPr="00152EBE">
        <w:rPr>
          <w:rFonts w:ascii="Century Gothic" w:hAnsi="Century Gothic"/>
          <w:b w:val="0"/>
          <w:bCs w:val="0"/>
          <w:sz w:val="20"/>
          <w:szCs w:val="20"/>
        </w:rPr>
        <w:t>AQL (</w:t>
      </w:r>
      <w:proofErr w:type="spellStart"/>
      <w:r w:rsidRPr="00152EBE">
        <w:rPr>
          <w:rFonts w:ascii="Century Gothic" w:hAnsi="Century Gothic"/>
          <w:b w:val="0"/>
          <w:bCs w:val="0"/>
          <w:sz w:val="20"/>
          <w:szCs w:val="20"/>
        </w:rPr>
        <w:t>Acceptance</w:t>
      </w:r>
      <w:proofErr w:type="spellEnd"/>
      <w:r w:rsidRPr="00152EBE">
        <w:rPr>
          <w:rFonts w:ascii="Century Gothic" w:hAnsi="Century Gothic"/>
          <w:b w:val="0"/>
          <w:bCs w:val="0"/>
          <w:sz w:val="20"/>
          <w:szCs w:val="20"/>
        </w:rPr>
        <w:t xml:space="preserve"> </w:t>
      </w:r>
      <w:proofErr w:type="spellStart"/>
      <w:r w:rsidRPr="00152EBE">
        <w:rPr>
          <w:rFonts w:ascii="Century Gothic" w:hAnsi="Century Gothic"/>
          <w:b w:val="0"/>
          <w:bCs w:val="0"/>
          <w:sz w:val="20"/>
          <w:szCs w:val="20"/>
        </w:rPr>
        <w:t>Quality</w:t>
      </w:r>
      <w:proofErr w:type="spellEnd"/>
      <w:r w:rsidRPr="00152EBE">
        <w:rPr>
          <w:rFonts w:ascii="Century Gothic" w:hAnsi="Century Gothic"/>
          <w:b w:val="0"/>
          <w:bCs w:val="0"/>
          <w:sz w:val="20"/>
          <w:szCs w:val="20"/>
        </w:rPr>
        <w:t xml:space="preserve"> Limit)</w:t>
      </w:r>
      <w:r w:rsidR="007946E0">
        <w:rPr>
          <w:rFonts w:ascii="Century Gothic" w:hAnsi="Century Gothic"/>
          <w:b w:val="0"/>
          <w:bCs w:val="0"/>
          <w:sz w:val="20"/>
          <w:szCs w:val="20"/>
        </w:rPr>
        <w:t>:</w:t>
      </w:r>
    </w:p>
    <w:p w14:paraId="0DAD174F" w14:textId="77777777" w:rsidR="00F10717" w:rsidRPr="00152EBE" w:rsidRDefault="00F10717" w:rsidP="001E508D">
      <w:pPr>
        <w:pStyle w:val="Plattete"/>
        <w:numPr>
          <w:ilvl w:val="0"/>
          <w:numId w:val="13"/>
        </w:numPr>
        <w:rPr>
          <w:rFonts w:ascii="Century Gothic" w:hAnsi="Century Gothic"/>
          <w:b w:val="0"/>
          <w:bCs w:val="0"/>
          <w:sz w:val="20"/>
          <w:szCs w:val="20"/>
        </w:rPr>
      </w:pPr>
      <w:r w:rsidRPr="00152EBE">
        <w:rPr>
          <w:rFonts w:ascii="Century Gothic" w:hAnsi="Century Gothic"/>
          <w:b w:val="0"/>
          <w:bCs w:val="0"/>
          <w:sz w:val="20"/>
          <w:szCs w:val="20"/>
        </w:rPr>
        <w:t xml:space="preserve">Bureaukamers en verkeersruimten: AQL </w:t>
      </w:r>
      <w:r w:rsidR="0092017D" w:rsidRPr="00152EBE">
        <w:rPr>
          <w:rFonts w:ascii="Century Gothic" w:hAnsi="Century Gothic"/>
          <w:b w:val="0"/>
          <w:bCs w:val="0"/>
          <w:sz w:val="20"/>
          <w:szCs w:val="20"/>
        </w:rPr>
        <w:t>7%</w:t>
      </w:r>
    </w:p>
    <w:p w14:paraId="4463E480" w14:textId="77777777" w:rsidR="00F10717" w:rsidRPr="00152EBE" w:rsidRDefault="00F10717" w:rsidP="001E508D">
      <w:pPr>
        <w:pStyle w:val="Plattete"/>
        <w:numPr>
          <w:ilvl w:val="0"/>
          <w:numId w:val="13"/>
        </w:numPr>
        <w:rPr>
          <w:rFonts w:ascii="Century Gothic" w:hAnsi="Century Gothic"/>
          <w:b w:val="0"/>
          <w:bCs w:val="0"/>
          <w:sz w:val="20"/>
          <w:szCs w:val="20"/>
        </w:rPr>
      </w:pPr>
      <w:r w:rsidRPr="00152EBE">
        <w:rPr>
          <w:rFonts w:ascii="Century Gothic" w:hAnsi="Century Gothic"/>
          <w:b w:val="0"/>
          <w:bCs w:val="0"/>
          <w:sz w:val="20"/>
          <w:szCs w:val="20"/>
        </w:rPr>
        <w:t>Sanitaire ruimten: AQL 4%</w:t>
      </w:r>
    </w:p>
    <w:p w14:paraId="19940BA8" w14:textId="77777777" w:rsidR="0092017D" w:rsidRPr="00152EBE" w:rsidRDefault="000C1321" w:rsidP="001E508D">
      <w:pPr>
        <w:pStyle w:val="Kop3"/>
        <w:numPr>
          <w:ilvl w:val="2"/>
          <w:numId w:val="9"/>
        </w:numPr>
        <w:rPr>
          <w:rFonts w:ascii="Century Gothic" w:hAnsi="Century Gothic"/>
        </w:rPr>
      </w:pPr>
      <w:bookmarkStart w:id="254" w:name="_Toc84259156"/>
      <w:r w:rsidRPr="00152EBE">
        <w:rPr>
          <w:rFonts w:ascii="Century Gothic" w:hAnsi="Century Gothic"/>
        </w:rPr>
        <w:t>K</w:t>
      </w:r>
      <w:r w:rsidR="000053EC" w:rsidRPr="00152EBE">
        <w:rPr>
          <w:rFonts w:ascii="Century Gothic" w:hAnsi="Century Gothic"/>
        </w:rPr>
        <w:t>waliteitsmeetsysteem VSR</w:t>
      </w:r>
      <w:r w:rsidR="0092017D" w:rsidRPr="00152EBE">
        <w:rPr>
          <w:rFonts w:ascii="Century Gothic" w:hAnsi="Century Gothic"/>
        </w:rPr>
        <w:t xml:space="preserve"> en uitvoering</w:t>
      </w:r>
      <w:bookmarkEnd w:id="254"/>
    </w:p>
    <w:p w14:paraId="5F8FF11D" w14:textId="1585F92A" w:rsidR="0092017D" w:rsidRPr="009E61BF"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Vanaf de derde maand na ingang van het schoonmaakcontract worden kwaliteitsmetingen uitgevoerd conform NEN 2075</w:t>
      </w:r>
      <w:r w:rsidR="002A4B04" w:rsidRPr="00152EBE">
        <w:rPr>
          <w:rFonts w:ascii="Century Gothic" w:hAnsi="Century Gothic"/>
          <w:b w:val="0"/>
          <w:bCs w:val="0"/>
          <w:sz w:val="20"/>
          <w:szCs w:val="20"/>
        </w:rPr>
        <w:t xml:space="preserve">; </w:t>
      </w:r>
      <w:r w:rsidRPr="00152EBE">
        <w:rPr>
          <w:rFonts w:ascii="Century Gothic" w:hAnsi="Century Gothic"/>
          <w:b w:val="0"/>
          <w:bCs w:val="0"/>
          <w:sz w:val="20"/>
          <w:szCs w:val="20"/>
        </w:rPr>
        <w:t>het VSR</w:t>
      </w:r>
      <w:r w:rsidR="002A4B04" w:rsidRPr="00152EBE">
        <w:rPr>
          <w:rFonts w:ascii="Century Gothic" w:hAnsi="Century Gothic"/>
          <w:b w:val="0"/>
          <w:bCs w:val="0"/>
          <w:sz w:val="20"/>
          <w:szCs w:val="20"/>
        </w:rPr>
        <w:t xml:space="preserve"> K</w:t>
      </w:r>
      <w:r w:rsidRPr="00152EBE">
        <w:rPr>
          <w:rFonts w:ascii="Century Gothic" w:hAnsi="Century Gothic"/>
          <w:b w:val="0"/>
          <w:bCs w:val="0"/>
          <w:sz w:val="20"/>
          <w:szCs w:val="20"/>
        </w:rPr>
        <w:t>waliteitsmeetsysteem</w:t>
      </w:r>
      <w:r w:rsidR="00A40369" w:rsidRPr="00152EBE">
        <w:rPr>
          <w:rFonts w:ascii="Century Gothic" w:hAnsi="Century Gothic"/>
          <w:b w:val="0"/>
          <w:bCs w:val="0"/>
          <w:sz w:val="20"/>
          <w:szCs w:val="20"/>
        </w:rPr>
        <w:t xml:space="preserve"> 3</w:t>
      </w:r>
      <w:r w:rsidRPr="00152EBE">
        <w:rPr>
          <w:rFonts w:ascii="Century Gothic" w:hAnsi="Century Gothic"/>
          <w:b w:val="0"/>
          <w:bCs w:val="0"/>
          <w:sz w:val="20"/>
          <w:szCs w:val="20"/>
        </w:rPr>
        <w:t xml:space="preserve">. </w:t>
      </w:r>
      <w:r w:rsidR="007E45FF" w:rsidRPr="00152EBE">
        <w:rPr>
          <w:rFonts w:ascii="Century Gothic" w:hAnsi="Century Gothic"/>
          <w:b w:val="0"/>
          <w:bCs w:val="0"/>
          <w:sz w:val="20"/>
          <w:szCs w:val="20"/>
        </w:rPr>
        <w:t>D</w:t>
      </w:r>
      <w:r w:rsidR="002A4B04" w:rsidRPr="00152EBE">
        <w:rPr>
          <w:rFonts w:ascii="Century Gothic" w:hAnsi="Century Gothic"/>
          <w:b w:val="0"/>
          <w:bCs w:val="0"/>
          <w:sz w:val="20"/>
          <w:szCs w:val="20"/>
        </w:rPr>
        <w:t xml:space="preserve">e </w:t>
      </w:r>
      <w:r w:rsidRPr="009E61BF">
        <w:rPr>
          <w:rFonts w:ascii="Century Gothic" w:hAnsi="Century Gothic"/>
          <w:b w:val="0"/>
          <w:bCs w:val="0"/>
          <w:sz w:val="20"/>
          <w:szCs w:val="20"/>
        </w:rPr>
        <w:t xml:space="preserve">opdrachtgever </w:t>
      </w:r>
      <w:r w:rsidR="002A4B04" w:rsidRPr="009E61BF">
        <w:rPr>
          <w:rFonts w:ascii="Century Gothic" w:hAnsi="Century Gothic"/>
          <w:b w:val="0"/>
          <w:bCs w:val="0"/>
          <w:sz w:val="20"/>
          <w:szCs w:val="20"/>
        </w:rPr>
        <w:t>(</w:t>
      </w:r>
      <w:r w:rsidRPr="009E61BF">
        <w:rPr>
          <w:rFonts w:ascii="Century Gothic" w:hAnsi="Century Gothic"/>
          <w:b w:val="0"/>
          <w:bCs w:val="0"/>
          <w:sz w:val="20"/>
          <w:szCs w:val="20"/>
        </w:rPr>
        <w:t>of een door de opdrachtgever aangewezen, onafhankelijke partij)</w:t>
      </w:r>
      <w:r w:rsidR="007E45FF" w:rsidRPr="009E61BF">
        <w:rPr>
          <w:rFonts w:ascii="Century Gothic" w:hAnsi="Century Gothic"/>
          <w:b w:val="0"/>
          <w:bCs w:val="0"/>
          <w:sz w:val="20"/>
          <w:szCs w:val="20"/>
        </w:rPr>
        <w:t xml:space="preserve"> voert de kwaliteitsmetingen per locatie uit</w:t>
      </w:r>
      <w:r w:rsidRPr="009E61BF">
        <w:rPr>
          <w:rFonts w:ascii="Century Gothic" w:hAnsi="Century Gothic"/>
          <w:b w:val="0"/>
          <w:bCs w:val="0"/>
          <w:sz w:val="20"/>
          <w:szCs w:val="20"/>
        </w:rPr>
        <w:t>. De frequentie van de kwaliteitsmetingen</w:t>
      </w:r>
      <w:r w:rsidR="00DF7706" w:rsidRPr="009E61BF">
        <w:rPr>
          <w:rFonts w:ascii="Century Gothic" w:hAnsi="Century Gothic"/>
          <w:b w:val="0"/>
          <w:bCs w:val="0"/>
          <w:sz w:val="20"/>
          <w:szCs w:val="20"/>
        </w:rPr>
        <w:t xml:space="preserve"> in de kantoorgebouwen </w:t>
      </w:r>
      <w:r w:rsidRPr="009E61BF">
        <w:rPr>
          <w:rFonts w:ascii="Century Gothic" w:hAnsi="Century Gothic"/>
          <w:b w:val="0"/>
          <w:bCs w:val="0"/>
          <w:sz w:val="20"/>
          <w:szCs w:val="20"/>
        </w:rPr>
        <w:t xml:space="preserve">is </w:t>
      </w:r>
      <w:r w:rsidR="00E92B90" w:rsidRPr="009E61BF">
        <w:rPr>
          <w:rFonts w:ascii="Century Gothic" w:hAnsi="Century Gothic"/>
          <w:b w:val="0"/>
          <w:bCs w:val="0"/>
          <w:sz w:val="20"/>
          <w:szCs w:val="20"/>
        </w:rPr>
        <w:t>4</w:t>
      </w:r>
      <w:r w:rsidR="007946E0" w:rsidRPr="009E61BF">
        <w:rPr>
          <w:rFonts w:ascii="Century Gothic" w:hAnsi="Century Gothic"/>
          <w:b w:val="0"/>
          <w:bCs w:val="0"/>
          <w:sz w:val="20"/>
          <w:szCs w:val="20"/>
        </w:rPr>
        <w:t>x per jaar</w:t>
      </w:r>
      <w:r w:rsidR="00E92B90" w:rsidRPr="009E61BF">
        <w:rPr>
          <w:rFonts w:ascii="Century Gothic" w:hAnsi="Century Gothic"/>
          <w:b w:val="0"/>
          <w:bCs w:val="0"/>
          <w:sz w:val="20"/>
          <w:szCs w:val="20"/>
        </w:rPr>
        <w:t xml:space="preserve">. </w:t>
      </w:r>
      <w:r w:rsidRPr="009E61BF">
        <w:rPr>
          <w:rFonts w:ascii="Century Gothic" w:hAnsi="Century Gothic"/>
          <w:b w:val="0"/>
          <w:bCs w:val="0"/>
          <w:sz w:val="20"/>
          <w:szCs w:val="20"/>
        </w:rPr>
        <w:t xml:space="preserve">De opdrachtgever is vrij om zonder opgaaf van redenen van deze frequentie af te wijken.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kan hier geen enkel recht aan ontlenen. </w:t>
      </w:r>
    </w:p>
    <w:p w14:paraId="3021D182" w14:textId="77777777" w:rsidR="00AA1832" w:rsidRPr="009E61BF" w:rsidRDefault="00AA1832" w:rsidP="007816B1">
      <w:pPr>
        <w:pStyle w:val="Plattete"/>
        <w:rPr>
          <w:rFonts w:ascii="Century Gothic" w:hAnsi="Century Gothic"/>
          <w:b w:val="0"/>
          <w:bCs w:val="0"/>
          <w:sz w:val="20"/>
          <w:szCs w:val="20"/>
        </w:rPr>
      </w:pPr>
    </w:p>
    <w:p w14:paraId="1C6F3841" w14:textId="5BA2E41E" w:rsidR="0092017D" w:rsidRPr="00152EBE" w:rsidRDefault="007E45FF" w:rsidP="007816B1">
      <w:pPr>
        <w:pStyle w:val="Plattete"/>
        <w:rPr>
          <w:rFonts w:ascii="Century Gothic" w:hAnsi="Century Gothic"/>
          <w:b w:val="0"/>
          <w:bCs w:val="0"/>
          <w:sz w:val="20"/>
          <w:szCs w:val="20"/>
        </w:rPr>
      </w:pPr>
      <w:r w:rsidRPr="009E61BF">
        <w:rPr>
          <w:rFonts w:ascii="Century Gothic" w:hAnsi="Century Gothic"/>
          <w:b w:val="0"/>
          <w:bCs w:val="0"/>
          <w:sz w:val="20"/>
          <w:szCs w:val="20"/>
        </w:rPr>
        <w:t>Gediplomeerde VSR-inspecteurs en –controleurs voeren d</w:t>
      </w:r>
      <w:r w:rsidR="0092017D" w:rsidRPr="009E61BF">
        <w:rPr>
          <w:rFonts w:ascii="Century Gothic" w:hAnsi="Century Gothic"/>
          <w:b w:val="0"/>
          <w:bCs w:val="0"/>
          <w:sz w:val="20"/>
          <w:szCs w:val="20"/>
        </w:rPr>
        <w:t>e inventarisaties en kwaliteitsmetin</w:t>
      </w:r>
      <w:r w:rsidR="0043623B" w:rsidRPr="009E61BF">
        <w:rPr>
          <w:rFonts w:ascii="Century Gothic" w:hAnsi="Century Gothic"/>
          <w:b w:val="0"/>
          <w:bCs w:val="0"/>
          <w:sz w:val="20"/>
          <w:szCs w:val="20"/>
        </w:rPr>
        <w:t>gen</w:t>
      </w:r>
      <w:r w:rsidRPr="009E61BF">
        <w:rPr>
          <w:rFonts w:ascii="Century Gothic" w:hAnsi="Century Gothic"/>
          <w:b w:val="0"/>
          <w:bCs w:val="0"/>
          <w:sz w:val="20"/>
          <w:szCs w:val="20"/>
        </w:rPr>
        <w:t xml:space="preserve"> uit;</w:t>
      </w:r>
      <w:r w:rsidR="00F01833" w:rsidRPr="009E61BF">
        <w:rPr>
          <w:rFonts w:ascii="Century Gothic" w:hAnsi="Century Gothic"/>
          <w:b w:val="0"/>
          <w:bCs w:val="0"/>
          <w:sz w:val="20"/>
          <w:szCs w:val="20"/>
        </w:rPr>
        <w:t xml:space="preserve"> conform NEN 2075</w:t>
      </w:r>
      <w:r w:rsidR="0092017D" w:rsidRPr="009E61BF">
        <w:rPr>
          <w:rFonts w:ascii="Century Gothic" w:hAnsi="Century Gothic"/>
          <w:b w:val="0"/>
          <w:bCs w:val="0"/>
          <w:sz w:val="20"/>
          <w:szCs w:val="20"/>
        </w:rPr>
        <w:t>. Voor uitvoering van de VSR-</w:t>
      </w:r>
      <w:proofErr w:type="gramStart"/>
      <w:r w:rsidR="0092017D" w:rsidRPr="009E61BF">
        <w:rPr>
          <w:rFonts w:ascii="Century Gothic" w:hAnsi="Century Gothic"/>
          <w:b w:val="0"/>
          <w:bCs w:val="0"/>
          <w:sz w:val="20"/>
          <w:szCs w:val="20"/>
        </w:rPr>
        <w:t>KMS meting</w:t>
      </w:r>
      <w:proofErr w:type="gramEnd"/>
      <w:r w:rsidR="0092017D" w:rsidRPr="009E61BF">
        <w:rPr>
          <w:rFonts w:ascii="Century Gothic" w:hAnsi="Century Gothic"/>
          <w:b w:val="0"/>
          <w:bCs w:val="0"/>
          <w:sz w:val="20"/>
          <w:szCs w:val="20"/>
        </w:rPr>
        <w:t xml:space="preserve"> is de aanwezigheid een actuele planning van de laagfrequente werkzaamheden</w:t>
      </w:r>
      <w:r w:rsidR="002A4B04" w:rsidRPr="009E61BF">
        <w:rPr>
          <w:rFonts w:ascii="Century Gothic" w:hAnsi="Century Gothic"/>
          <w:b w:val="0"/>
          <w:bCs w:val="0"/>
          <w:sz w:val="20"/>
          <w:szCs w:val="20"/>
        </w:rPr>
        <w:t>,</w:t>
      </w:r>
      <w:r w:rsidR="000B77BC" w:rsidRPr="009E61BF">
        <w:rPr>
          <w:rFonts w:ascii="Century Gothic" w:hAnsi="Century Gothic"/>
          <w:b w:val="0"/>
          <w:bCs w:val="0"/>
          <w:sz w:val="20"/>
          <w:szCs w:val="20"/>
        </w:rPr>
        <w:t xml:space="preserve"> onmisbaar.</w:t>
      </w:r>
      <w:r w:rsidR="000B77BC">
        <w:rPr>
          <w:rFonts w:ascii="Century Gothic" w:hAnsi="Century Gothic"/>
          <w:b w:val="0"/>
          <w:bCs w:val="0"/>
          <w:sz w:val="20"/>
          <w:szCs w:val="20"/>
        </w:rPr>
        <w:t xml:space="preserve"> </w:t>
      </w:r>
      <w:r w:rsidR="00043D89">
        <w:rPr>
          <w:rFonts w:ascii="Century Gothic" w:hAnsi="Century Gothic"/>
          <w:b w:val="0"/>
          <w:bCs w:val="0"/>
          <w:sz w:val="20"/>
          <w:szCs w:val="20"/>
        </w:rPr>
        <w:t>Opdrachtnemer</w:t>
      </w:r>
      <w:r w:rsidR="000B77BC">
        <w:rPr>
          <w:rFonts w:ascii="Century Gothic" w:hAnsi="Century Gothic"/>
          <w:b w:val="0"/>
          <w:bCs w:val="0"/>
          <w:sz w:val="20"/>
          <w:szCs w:val="20"/>
        </w:rPr>
        <w:t xml:space="preserve"> zorgt </w:t>
      </w:r>
      <w:proofErr w:type="gramStart"/>
      <w:r w:rsidR="000B77BC">
        <w:rPr>
          <w:rFonts w:ascii="Century Gothic" w:hAnsi="Century Gothic"/>
          <w:b w:val="0"/>
          <w:bCs w:val="0"/>
          <w:sz w:val="20"/>
          <w:szCs w:val="20"/>
        </w:rPr>
        <w:t>er voor</w:t>
      </w:r>
      <w:proofErr w:type="gramEnd"/>
      <w:r w:rsidR="000B77BC">
        <w:rPr>
          <w:rFonts w:ascii="Century Gothic" w:hAnsi="Century Gothic"/>
          <w:b w:val="0"/>
          <w:bCs w:val="0"/>
          <w:sz w:val="20"/>
          <w:szCs w:val="20"/>
        </w:rPr>
        <w:t xml:space="preserve"> dat voor aanvang van de meting deze aanwezig zijn.</w:t>
      </w:r>
    </w:p>
    <w:p w14:paraId="71CDC8C9" w14:textId="77777777" w:rsidR="00AA1832" w:rsidRPr="00152EBE" w:rsidRDefault="00AA1832" w:rsidP="007816B1">
      <w:pPr>
        <w:pStyle w:val="Plattete"/>
        <w:rPr>
          <w:rFonts w:ascii="Century Gothic" w:hAnsi="Century Gothic"/>
          <w:b w:val="0"/>
          <w:bCs w:val="0"/>
          <w:sz w:val="20"/>
          <w:szCs w:val="20"/>
        </w:rPr>
      </w:pPr>
    </w:p>
    <w:p w14:paraId="7E9CC98B" w14:textId="67A78C49" w:rsidR="0092017D" w:rsidRPr="00152EBE" w:rsidRDefault="0092017D" w:rsidP="007816B1">
      <w:pPr>
        <w:pStyle w:val="Plattete"/>
        <w:rPr>
          <w:rFonts w:ascii="Century Gothic" w:hAnsi="Century Gothic"/>
          <w:b w:val="0"/>
          <w:bCs w:val="0"/>
          <w:sz w:val="20"/>
          <w:szCs w:val="20"/>
        </w:rPr>
      </w:pPr>
      <w:r w:rsidRPr="00152EBE">
        <w:rPr>
          <w:rFonts w:ascii="Century Gothic" w:hAnsi="Century Gothic"/>
          <w:b w:val="0"/>
          <w:bCs w:val="0"/>
          <w:sz w:val="20"/>
          <w:szCs w:val="20"/>
        </w:rPr>
        <w:t>Na</w:t>
      </w:r>
      <w:r w:rsidR="0043623B" w:rsidRPr="00152EBE">
        <w:rPr>
          <w:rFonts w:ascii="Century Gothic" w:hAnsi="Century Gothic"/>
          <w:b w:val="0"/>
          <w:bCs w:val="0"/>
          <w:sz w:val="20"/>
          <w:szCs w:val="20"/>
        </w:rPr>
        <w:t xml:space="preserve"> iedere kwaliteitsmeting worden </w:t>
      </w:r>
      <w:r w:rsidRPr="00152EBE">
        <w:rPr>
          <w:rFonts w:ascii="Century Gothic" w:hAnsi="Century Gothic"/>
          <w:b w:val="0"/>
          <w:bCs w:val="0"/>
          <w:sz w:val="20"/>
          <w:szCs w:val="20"/>
        </w:rPr>
        <w:t>de resultaten binn</w:t>
      </w:r>
      <w:r w:rsidR="0043623B" w:rsidRPr="00152EBE">
        <w:rPr>
          <w:rFonts w:ascii="Century Gothic" w:hAnsi="Century Gothic"/>
          <w:b w:val="0"/>
          <w:bCs w:val="0"/>
          <w:sz w:val="20"/>
          <w:szCs w:val="20"/>
        </w:rPr>
        <w:t xml:space="preserve">en één werkweek schriftelijk </w:t>
      </w:r>
      <w:r w:rsidRPr="00152EBE">
        <w:rPr>
          <w:rFonts w:ascii="Century Gothic" w:hAnsi="Century Gothic"/>
          <w:b w:val="0"/>
          <w:bCs w:val="0"/>
          <w:sz w:val="20"/>
          <w:szCs w:val="20"/>
        </w:rPr>
        <w:t xml:space="preserve">gerapporteerd aan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De </w:t>
      </w:r>
      <w:r w:rsidR="00043D89">
        <w:rPr>
          <w:rFonts w:ascii="Century Gothic" w:hAnsi="Century Gothic"/>
          <w:b w:val="0"/>
          <w:bCs w:val="0"/>
          <w:sz w:val="20"/>
          <w:szCs w:val="20"/>
        </w:rPr>
        <w:t>opdrachtnemer</w:t>
      </w:r>
      <w:r w:rsidRPr="00152EBE">
        <w:rPr>
          <w:rFonts w:ascii="Century Gothic" w:hAnsi="Century Gothic"/>
          <w:b w:val="0"/>
          <w:bCs w:val="0"/>
          <w:sz w:val="20"/>
          <w:szCs w:val="20"/>
        </w:rPr>
        <w:t xml:space="preserve"> </w:t>
      </w:r>
      <w:r w:rsidR="00A40369" w:rsidRPr="00152EBE">
        <w:rPr>
          <w:rFonts w:ascii="Century Gothic" w:hAnsi="Century Gothic"/>
          <w:b w:val="0"/>
          <w:bCs w:val="0"/>
          <w:sz w:val="20"/>
          <w:szCs w:val="20"/>
        </w:rPr>
        <w:t>geeft</w:t>
      </w:r>
      <w:r w:rsidRPr="00152EBE">
        <w:rPr>
          <w:rFonts w:ascii="Century Gothic" w:hAnsi="Century Gothic"/>
          <w:b w:val="0"/>
          <w:bCs w:val="0"/>
          <w:sz w:val="20"/>
          <w:szCs w:val="20"/>
        </w:rPr>
        <w:t xml:space="preserve">, </w:t>
      </w:r>
      <w:r w:rsidR="00A40369" w:rsidRPr="00152EBE">
        <w:rPr>
          <w:rFonts w:ascii="Century Gothic" w:hAnsi="Century Gothic"/>
          <w:b w:val="0"/>
          <w:bCs w:val="0"/>
          <w:sz w:val="20"/>
          <w:szCs w:val="20"/>
        </w:rPr>
        <w:t xml:space="preserve">vervolgens </w:t>
      </w:r>
      <w:r w:rsidR="007E45FF" w:rsidRPr="00152EBE">
        <w:rPr>
          <w:rFonts w:ascii="Century Gothic" w:hAnsi="Century Gothic"/>
          <w:b w:val="0"/>
          <w:bCs w:val="0"/>
          <w:sz w:val="20"/>
          <w:szCs w:val="20"/>
        </w:rPr>
        <w:t xml:space="preserve">oorzaken van eventuele afwijkingen </w:t>
      </w:r>
      <w:r w:rsidR="00A40369" w:rsidRPr="00152EBE">
        <w:rPr>
          <w:rFonts w:ascii="Century Gothic" w:hAnsi="Century Gothic"/>
          <w:b w:val="0"/>
          <w:bCs w:val="0"/>
          <w:sz w:val="20"/>
          <w:szCs w:val="20"/>
        </w:rPr>
        <w:t>aan</w:t>
      </w:r>
      <w:r w:rsidRPr="00152EBE">
        <w:rPr>
          <w:rFonts w:ascii="Century Gothic" w:hAnsi="Century Gothic"/>
          <w:b w:val="0"/>
          <w:bCs w:val="0"/>
          <w:sz w:val="20"/>
          <w:szCs w:val="20"/>
        </w:rPr>
        <w:t xml:space="preserve"> </w:t>
      </w:r>
      <w:r w:rsidR="007E45FF" w:rsidRPr="00152EBE">
        <w:rPr>
          <w:rFonts w:ascii="Century Gothic" w:hAnsi="Century Gothic"/>
          <w:b w:val="0"/>
          <w:bCs w:val="0"/>
          <w:sz w:val="20"/>
          <w:szCs w:val="20"/>
        </w:rPr>
        <w:t xml:space="preserve">en </w:t>
      </w:r>
      <w:r w:rsidRPr="00152EBE">
        <w:rPr>
          <w:rFonts w:ascii="Century Gothic" w:hAnsi="Century Gothic"/>
          <w:b w:val="0"/>
          <w:bCs w:val="0"/>
          <w:sz w:val="20"/>
          <w:szCs w:val="20"/>
        </w:rPr>
        <w:t xml:space="preserve">welke maatregelen er zijn of worden genomen om eventuele </w:t>
      </w:r>
      <w:r w:rsidR="00A40369" w:rsidRPr="00152EBE">
        <w:rPr>
          <w:rFonts w:ascii="Century Gothic" w:hAnsi="Century Gothic"/>
          <w:b w:val="0"/>
          <w:bCs w:val="0"/>
          <w:sz w:val="20"/>
          <w:szCs w:val="20"/>
        </w:rPr>
        <w:t>afkeur</w:t>
      </w:r>
      <w:r w:rsidRPr="00152EBE">
        <w:rPr>
          <w:rFonts w:ascii="Century Gothic" w:hAnsi="Century Gothic"/>
          <w:b w:val="0"/>
          <w:bCs w:val="0"/>
          <w:sz w:val="20"/>
          <w:szCs w:val="20"/>
        </w:rPr>
        <w:t xml:space="preserve"> te herstellen.</w:t>
      </w:r>
    </w:p>
    <w:p w14:paraId="5FECC385" w14:textId="77777777" w:rsidR="0092017D" w:rsidRPr="00152EBE" w:rsidRDefault="00997387" w:rsidP="001E508D">
      <w:pPr>
        <w:pStyle w:val="Kop3"/>
        <w:numPr>
          <w:ilvl w:val="2"/>
          <w:numId w:val="9"/>
        </w:numPr>
        <w:rPr>
          <w:rFonts w:ascii="Century Gothic" w:hAnsi="Century Gothic"/>
        </w:rPr>
      </w:pPr>
      <w:bookmarkStart w:id="255" w:name="_Toc84259157"/>
      <w:r w:rsidRPr="00152EBE">
        <w:rPr>
          <w:rFonts w:ascii="Century Gothic" w:hAnsi="Century Gothic"/>
        </w:rPr>
        <w:t>Vervolg</w:t>
      </w:r>
      <w:r w:rsidR="00F01833" w:rsidRPr="00152EBE">
        <w:rPr>
          <w:rFonts w:ascii="Century Gothic" w:hAnsi="Century Gothic"/>
        </w:rPr>
        <w:t>stappen bij</w:t>
      </w:r>
      <w:r w:rsidR="0092017D" w:rsidRPr="00152EBE">
        <w:rPr>
          <w:rFonts w:ascii="Century Gothic" w:hAnsi="Century Gothic"/>
        </w:rPr>
        <w:t xml:space="preserve"> </w:t>
      </w:r>
      <w:r w:rsidR="00A40369" w:rsidRPr="00152EBE">
        <w:rPr>
          <w:rFonts w:ascii="Century Gothic" w:hAnsi="Century Gothic"/>
        </w:rPr>
        <w:t>afkeur</w:t>
      </w:r>
      <w:bookmarkEnd w:id="255"/>
      <w:r w:rsidR="0092017D" w:rsidRPr="00152EBE">
        <w:rPr>
          <w:rFonts w:ascii="Century Gothic" w:hAnsi="Century Gothic"/>
        </w:rPr>
        <w:t xml:space="preserve"> </w:t>
      </w:r>
    </w:p>
    <w:p w14:paraId="1915A00F" w14:textId="77777777" w:rsidR="0092017D" w:rsidRPr="00152EBE" w:rsidRDefault="0092017D" w:rsidP="00D8026E">
      <w:pPr>
        <w:pStyle w:val="Normaa"/>
        <w:rPr>
          <w:rFonts w:ascii="Century Gothic" w:hAnsi="Century Gothic"/>
        </w:rPr>
      </w:pPr>
      <w:r w:rsidRPr="00152EBE">
        <w:rPr>
          <w:rFonts w:ascii="Century Gothic" w:hAnsi="Century Gothic"/>
        </w:rPr>
        <w:t xml:space="preserve">De hieronder weergegeven </w:t>
      </w:r>
      <w:r w:rsidR="00997387" w:rsidRPr="00152EBE">
        <w:rPr>
          <w:rFonts w:ascii="Century Gothic" w:hAnsi="Century Gothic"/>
        </w:rPr>
        <w:t>vervolg</w:t>
      </w:r>
      <w:r w:rsidR="00F01833" w:rsidRPr="00152EBE">
        <w:rPr>
          <w:rFonts w:ascii="Century Gothic" w:hAnsi="Century Gothic"/>
        </w:rPr>
        <w:t>stappen</w:t>
      </w:r>
      <w:r w:rsidRPr="00152EBE">
        <w:rPr>
          <w:rFonts w:ascii="Century Gothic" w:hAnsi="Century Gothic"/>
        </w:rPr>
        <w:t xml:space="preserve"> </w:t>
      </w:r>
      <w:r w:rsidR="00F01833" w:rsidRPr="00152EBE">
        <w:rPr>
          <w:rFonts w:ascii="Century Gothic" w:hAnsi="Century Gothic"/>
        </w:rPr>
        <w:t>treden</w:t>
      </w:r>
      <w:r w:rsidR="007E45FF" w:rsidRPr="00152EBE">
        <w:rPr>
          <w:rFonts w:ascii="Century Gothic" w:hAnsi="Century Gothic"/>
        </w:rPr>
        <w:t xml:space="preserve"> </w:t>
      </w:r>
      <w:r w:rsidRPr="00152EBE">
        <w:rPr>
          <w:rFonts w:ascii="Century Gothic" w:hAnsi="Century Gothic"/>
        </w:rPr>
        <w:t>in werking indien:</w:t>
      </w:r>
    </w:p>
    <w:p w14:paraId="6DAA11A6" w14:textId="6B328E28" w:rsidR="0092017D" w:rsidRPr="00152EBE" w:rsidRDefault="00F01833" w:rsidP="001E508D">
      <w:pPr>
        <w:pStyle w:val="Lijstopsomt"/>
        <w:numPr>
          <w:ilvl w:val="0"/>
          <w:numId w:val="7"/>
        </w:numPr>
        <w:rPr>
          <w:rFonts w:ascii="Century Gothic" w:hAnsi="Century Gothic"/>
        </w:rPr>
      </w:pPr>
      <w:r w:rsidRPr="00152EBE">
        <w:rPr>
          <w:rFonts w:ascii="Century Gothic" w:hAnsi="Century Gothic"/>
        </w:rPr>
        <w:t>V</w:t>
      </w:r>
      <w:r w:rsidR="0092017D" w:rsidRPr="00152EBE">
        <w:rPr>
          <w:rFonts w:ascii="Century Gothic" w:hAnsi="Century Gothic"/>
        </w:rPr>
        <w:t>oorafgaand aan de VSR Kwaliteitsmeting wordt geconstateerd dat de schriftelijke periodieke planning ontbreekt</w:t>
      </w:r>
      <w:r w:rsidR="00B23FB5">
        <w:rPr>
          <w:rFonts w:ascii="Century Gothic" w:hAnsi="Century Gothic"/>
        </w:rPr>
        <w:t>, waardoor de meting niet kan worden uitgevoerd.</w:t>
      </w:r>
      <w:r w:rsidR="0092017D" w:rsidRPr="00152EBE">
        <w:rPr>
          <w:rFonts w:ascii="Century Gothic" w:hAnsi="Century Gothic"/>
        </w:rPr>
        <w:t xml:space="preserve"> </w:t>
      </w:r>
    </w:p>
    <w:p w14:paraId="307401F8" w14:textId="77777777" w:rsidR="0092017D" w:rsidRPr="00152EBE" w:rsidRDefault="00F01833" w:rsidP="001E508D">
      <w:pPr>
        <w:pStyle w:val="Lijstopsomt"/>
        <w:numPr>
          <w:ilvl w:val="0"/>
          <w:numId w:val="7"/>
        </w:numPr>
        <w:rPr>
          <w:rFonts w:ascii="Century Gothic" w:hAnsi="Century Gothic"/>
        </w:rPr>
      </w:pPr>
      <w:r w:rsidRPr="00152EBE">
        <w:rPr>
          <w:rFonts w:ascii="Century Gothic" w:hAnsi="Century Gothic"/>
        </w:rPr>
        <w:t>E</w:t>
      </w:r>
      <w:r w:rsidR="0092017D" w:rsidRPr="00152EBE">
        <w:rPr>
          <w:rFonts w:ascii="Century Gothic" w:hAnsi="Century Gothic"/>
        </w:rPr>
        <w:t xml:space="preserve">r tijdens een VSR Kwaliteitsmeting op een locatie een </w:t>
      </w:r>
      <w:r w:rsidR="00A40369" w:rsidRPr="00152EBE">
        <w:rPr>
          <w:rFonts w:ascii="Century Gothic" w:hAnsi="Century Gothic"/>
        </w:rPr>
        <w:t>afkeur</w:t>
      </w:r>
      <w:r w:rsidR="0092017D" w:rsidRPr="00152EBE">
        <w:rPr>
          <w:rFonts w:ascii="Century Gothic" w:hAnsi="Century Gothic"/>
        </w:rPr>
        <w:t xml:space="preserve"> wordt behaald in </w:t>
      </w:r>
      <w:proofErr w:type="gramStart"/>
      <w:r w:rsidR="0092017D" w:rsidRPr="00152EBE">
        <w:rPr>
          <w:rFonts w:ascii="Century Gothic" w:hAnsi="Century Gothic"/>
        </w:rPr>
        <w:t>één</w:t>
      </w:r>
      <w:proofErr w:type="gramEnd"/>
      <w:r w:rsidR="0092017D" w:rsidRPr="00152EBE">
        <w:rPr>
          <w:rFonts w:ascii="Century Gothic" w:hAnsi="Century Gothic"/>
        </w:rPr>
        <w:t xml:space="preserve"> of meerdere ruimtecategorieën</w:t>
      </w:r>
      <w:r w:rsidRPr="00152EBE">
        <w:rPr>
          <w:rFonts w:ascii="Century Gothic" w:hAnsi="Century Gothic"/>
        </w:rPr>
        <w:t>.</w:t>
      </w:r>
    </w:p>
    <w:p w14:paraId="6D7C59E3" w14:textId="77777777" w:rsidR="0015611D" w:rsidRPr="00152EBE" w:rsidRDefault="0015611D" w:rsidP="00D8026E">
      <w:pPr>
        <w:pStyle w:val="Normaa"/>
        <w:rPr>
          <w:rFonts w:ascii="Century Gothic" w:hAnsi="Century Gothic"/>
        </w:rPr>
      </w:pPr>
    </w:p>
    <w:p w14:paraId="56914EA7" w14:textId="77777777" w:rsidR="0092017D" w:rsidRPr="00152EBE" w:rsidRDefault="00F01833" w:rsidP="00D8026E">
      <w:pPr>
        <w:pStyle w:val="Normaa"/>
        <w:rPr>
          <w:rFonts w:ascii="Century Gothic" w:hAnsi="Century Gothic"/>
        </w:rPr>
      </w:pPr>
      <w:r w:rsidRPr="00152EBE">
        <w:rPr>
          <w:rFonts w:ascii="Century Gothic" w:hAnsi="Century Gothic"/>
        </w:rPr>
        <w:t>Vervolgstappen</w:t>
      </w:r>
      <w:r w:rsidR="0092017D" w:rsidRPr="00152EBE">
        <w:rPr>
          <w:rFonts w:ascii="Century Gothic" w:hAnsi="Century Gothic"/>
        </w:rPr>
        <w:t xml:space="preserve">: </w:t>
      </w:r>
    </w:p>
    <w:p w14:paraId="1F8339CE" w14:textId="0702424D" w:rsidR="0092017D" w:rsidRPr="00152EBE" w:rsidRDefault="0092017D" w:rsidP="001E508D">
      <w:pPr>
        <w:pStyle w:val="Lijstopsomt"/>
        <w:numPr>
          <w:ilvl w:val="0"/>
          <w:numId w:val="4"/>
        </w:numPr>
        <w:rPr>
          <w:rFonts w:ascii="Century Gothic" w:hAnsi="Century Gothic"/>
        </w:rPr>
      </w:pPr>
      <w:r w:rsidRPr="00152EBE">
        <w:rPr>
          <w:rFonts w:ascii="Century Gothic" w:hAnsi="Century Gothic"/>
        </w:rPr>
        <w:t xml:space="preserve">De </w:t>
      </w:r>
      <w:r w:rsidR="00043D89">
        <w:rPr>
          <w:rFonts w:ascii="Century Gothic" w:hAnsi="Century Gothic"/>
        </w:rPr>
        <w:t>opdrachtnemer</w:t>
      </w:r>
      <w:r w:rsidRPr="00152EBE">
        <w:rPr>
          <w:rFonts w:ascii="Century Gothic" w:hAnsi="Century Gothic"/>
        </w:rPr>
        <w:t xml:space="preserve"> zal </w:t>
      </w:r>
      <w:proofErr w:type="gramStart"/>
      <w:r w:rsidRPr="00152EBE">
        <w:rPr>
          <w:rFonts w:ascii="Century Gothic" w:hAnsi="Century Gothic"/>
        </w:rPr>
        <w:t>er voor</w:t>
      </w:r>
      <w:proofErr w:type="gramEnd"/>
      <w:r w:rsidRPr="00152EBE">
        <w:rPr>
          <w:rFonts w:ascii="Century Gothic" w:hAnsi="Century Gothic"/>
        </w:rPr>
        <w:t xml:space="preserve"> zorgen dat binnen </w:t>
      </w:r>
      <w:r w:rsidR="00F01833" w:rsidRPr="00152EBE">
        <w:rPr>
          <w:rFonts w:ascii="Century Gothic" w:hAnsi="Century Gothic"/>
        </w:rPr>
        <w:t>vijf</w:t>
      </w:r>
      <w:r w:rsidRPr="00152EBE">
        <w:rPr>
          <w:rFonts w:ascii="Century Gothic" w:hAnsi="Century Gothic"/>
        </w:rPr>
        <w:t xml:space="preserve"> werkdagen na de controledatum de kwaliteit voldoet aan het overeengekomen niveau</w:t>
      </w:r>
      <w:r w:rsidR="00F816CF" w:rsidRPr="00152EBE">
        <w:rPr>
          <w:rFonts w:ascii="Century Gothic" w:hAnsi="Century Gothic"/>
        </w:rPr>
        <w:t xml:space="preserve"> of </w:t>
      </w:r>
      <w:r w:rsidR="006E17FF">
        <w:rPr>
          <w:rFonts w:ascii="Century Gothic" w:hAnsi="Century Gothic"/>
        </w:rPr>
        <w:t xml:space="preserve">dat er </w:t>
      </w:r>
      <w:r w:rsidR="00F816CF" w:rsidRPr="00152EBE">
        <w:rPr>
          <w:rFonts w:ascii="Century Gothic" w:hAnsi="Century Gothic"/>
        </w:rPr>
        <w:t>een periodieke planning aanwezig is</w:t>
      </w:r>
      <w:r w:rsidR="006E17FF">
        <w:rPr>
          <w:rFonts w:ascii="Century Gothic" w:hAnsi="Century Gothic"/>
        </w:rPr>
        <w:t xml:space="preserve"> zodat de meting kan worden uitgevoerd</w:t>
      </w:r>
      <w:r w:rsidRPr="00152EBE">
        <w:rPr>
          <w:rFonts w:ascii="Century Gothic" w:hAnsi="Century Gothic"/>
        </w:rPr>
        <w:t xml:space="preserve">. </w:t>
      </w:r>
    </w:p>
    <w:p w14:paraId="084D6536" w14:textId="41613A4E" w:rsidR="0092017D" w:rsidRPr="00152EBE" w:rsidRDefault="0092017D" w:rsidP="001E508D">
      <w:pPr>
        <w:pStyle w:val="Lijstopsomt"/>
        <w:numPr>
          <w:ilvl w:val="0"/>
          <w:numId w:val="4"/>
        </w:numPr>
        <w:rPr>
          <w:rFonts w:ascii="Century Gothic" w:hAnsi="Century Gothic"/>
        </w:rPr>
      </w:pPr>
      <w:r w:rsidRPr="00152EBE">
        <w:rPr>
          <w:rFonts w:ascii="Century Gothic" w:hAnsi="Century Gothic"/>
        </w:rPr>
        <w:t>Na deze periode vindt er een hercontrole plaat</w:t>
      </w:r>
      <w:r w:rsidR="00F01833" w:rsidRPr="00152EBE">
        <w:rPr>
          <w:rFonts w:ascii="Century Gothic" w:hAnsi="Century Gothic"/>
        </w:rPr>
        <w:t>s in alle ruimtecategorieën.</w:t>
      </w:r>
      <w:r w:rsidRPr="00152EBE">
        <w:rPr>
          <w:rFonts w:ascii="Century Gothic" w:hAnsi="Century Gothic"/>
        </w:rPr>
        <w:t xml:space="preserve"> </w:t>
      </w:r>
    </w:p>
    <w:p w14:paraId="1C308623" w14:textId="741B5839" w:rsidR="0092017D" w:rsidRPr="00152EBE" w:rsidRDefault="0092017D" w:rsidP="001E508D">
      <w:pPr>
        <w:pStyle w:val="Lijstopsomt"/>
        <w:numPr>
          <w:ilvl w:val="0"/>
          <w:numId w:val="4"/>
        </w:numPr>
        <w:rPr>
          <w:rFonts w:ascii="Century Gothic" w:hAnsi="Century Gothic"/>
        </w:rPr>
      </w:pPr>
      <w:r w:rsidRPr="00152EBE">
        <w:rPr>
          <w:rFonts w:ascii="Century Gothic" w:hAnsi="Century Gothic"/>
        </w:rPr>
        <w:t xml:space="preserve">De opdrachtgever </w:t>
      </w:r>
      <w:r w:rsidR="00F01833" w:rsidRPr="00152EBE">
        <w:rPr>
          <w:rFonts w:ascii="Century Gothic" w:hAnsi="Century Gothic"/>
        </w:rPr>
        <w:t>brengt</w:t>
      </w:r>
      <w:r w:rsidRPr="00152EBE">
        <w:rPr>
          <w:rFonts w:ascii="Century Gothic" w:hAnsi="Century Gothic"/>
        </w:rPr>
        <w:t xml:space="preserve"> de kosten voor herco</w:t>
      </w:r>
      <w:r w:rsidR="00F01833" w:rsidRPr="00152EBE">
        <w:rPr>
          <w:rFonts w:ascii="Century Gothic" w:hAnsi="Century Gothic"/>
        </w:rPr>
        <w:t xml:space="preserve">ntroles separaat in rekening </w:t>
      </w:r>
      <w:r w:rsidRPr="00152EBE">
        <w:rPr>
          <w:rFonts w:ascii="Century Gothic" w:hAnsi="Century Gothic"/>
        </w:rPr>
        <w:t xml:space="preserve">bij de </w:t>
      </w:r>
      <w:r w:rsidR="00043D89">
        <w:rPr>
          <w:rFonts w:ascii="Century Gothic" w:hAnsi="Century Gothic"/>
        </w:rPr>
        <w:t>opdrachtnemer</w:t>
      </w:r>
      <w:r w:rsidR="007316C6">
        <w:rPr>
          <w:rFonts w:ascii="Century Gothic" w:hAnsi="Century Gothic"/>
        </w:rPr>
        <w:t>.</w:t>
      </w:r>
    </w:p>
    <w:p w14:paraId="0C96A510" w14:textId="01C773B7" w:rsidR="00AB5C02" w:rsidRPr="00152EBE" w:rsidRDefault="0092017D" w:rsidP="001E508D">
      <w:pPr>
        <w:pStyle w:val="Lijstopsomt"/>
        <w:numPr>
          <w:ilvl w:val="0"/>
          <w:numId w:val="4"/>
        </w:numPr>
        <w:rPr>
          <w:rFonts w:ascii="Century Gothic" w:hAnsi="Century Gothic"/>
        </w:rPr>
      </w:pPr>
      <w:r w:rsidRPr="00152EBE">
        <w:rPr>
          <w:rFonts w:ascii="Century Gothic" w:hAnsi="Century Gothic"/>
        </w:rPr>
        <w:t xml:space="preserve">Indien </w:t>
      </w:r>
      <w:r w:rsidR="00A40369" w:rsidRPr="00152EBE">
        <w:rPr>
          <w:rFonts w:ascii="Century Gothic" w:hAnsi="Century Gothic"/>
        </w:rPr>
        <w:t>bij</w:t>
      </w:r>
      <w:r w:rsidRPr="00152EBE">
        <w:rPr>
          <w:rFonts w:ascii="Century Gothic" w:hAnsi="Century Gothic"/>
        </w:rPr>
        <w:t xml:space="preserve"> de hercontrole </w:t>
      </w:r>
      <w:r w:rsidR="00A40369" w:rsidRPr="00152EBE">
        <w:rPr>
          <w:rFonts w:ascii="Century Gothic" w:hAnsi="Century Gothic"/>
        </w:rPr>
        <w:t xml:space="preserve">het resultaat een afkeur </w:t>
      </w:r>
      <w:r w:rsidRPr="00152EBE">
        <w:rPr>
          <w:rFonts w:ascii="Century Gothic" w:hAnsi="Century Gothic"/>
        </w:rPr>
        <w:t xml:space="preserve">is in </w:t>
      </w:r>
      <w:proofErr w:type="gramStart"/>
      <w:r w:rsidRPr="00152EBE">
        <w:rPr>
          <w:rFonts w:ascii="Century Gothic" w:hAnsi="Century Gothic"/>
        </w:rPr>
        <w:t>één</w:t>
      </w:r>
      <w:proofErr w:type="gramEnd"/>
      <w:r w:rsidRPr="00152EBE">
        <w:rPr>
          <w:rFonts w:ascii="Century Gothic" w:hAnsi="Century Gothic"/>
        </w:rPr>
        <w:t xml:space="preserve"> of meerdere ruimtecategorieën </w:t>
      </w:r>
      <w:r w:rsidR="00F01833" w:rsidRPr="00152EBE">
        <w:rPr>
          <w:rFonts w:ascii="Century Gothic" w:hAnsi="Century Gothic"/>
        </w:rPr>
        <w:t>blijven</w:t>
      </w:r>
      <w:r w:rsidRPr="00152EBE">
        <w:rPr>
          <w:rFonts w:ascii="Century Gothic" w:hAnsi="Century Gothic"/>
        </w:rPr>
        <w:t xml:space="preserve"> de </w:t>
      </w:r>
      <w:r w:rsidR="00F01833" w:rsidRPr="00152EBE">
        <w:rPr>
          <w:rFonts w:ascii="Century Gothic" w:hAnsi="Century Gothic"/>
        </w:rPr>
        <w:t>voornoemde stappen</w:t>
      </w:r>
      <w:r w:rsidRPr="00152EBE">
        <w:rPr>
          <w:rFonts w:ascii="Century Gothic" w:hAnsi="Century Gothic"/>
        </w:rPr>
        <w:t xml:space="preserve"> onverminderd van kracht. </w:t>
      </w:r>
    </w:p>
    <w:p w14:paraId="509C7724" w14:textId="27560F14" w:rsidR="00E92B90" w:rsidRDefault="0092017D" w:rsidP="001E508D">
      <w:pPr>
        <w:pStyle w:val="Lijstopsomt"/>
        <w:numPr>
          <w:ilvl w:val="0"/>
          <w:numId w:val="4"/>
        </w:numPr>
        <w:rPr>
          <w:rFonts w:ascii="Century Gothic" w:hAnsi="Century Gothic"/>
        </w:rPr>
      </w:pPr>
      <w:r w:rsidRPr="00152EBE">
        <w:rPr>
          <w:rFonts w:ascii="Century Gothic" w:hAnsi="Century Gothic"/>
        </w:rPr>
        <w:t xml:space="preserve">Indien voor </w:t>
      </w:r>
      <w:r w:rsidR="00F01833" w:rsidRPr="00152EBE">
        <w:rPr>
          <w:rFonts w:ascii="Century Gothic" w:hAnsi="Century Gothic"/>
        </w:rPr>
        <w:t>een</w:t>
      </w:r>
      <w:r w:rsidRPr="00152EBE">
        <w:rPr>
          <w:rFonts w:ascii="Century Gothic" w:hAnsi="Century Gothic"/>
        </w:rPr>
        <w:t xml:space="preserve"> derde achtereenvolgende </w:t>
      </w:r>
      <w:r w:rsidR="00F01833" w:rsidRPr="00152EBE">
        <w:rPr>
          <w:rFonts w:ascii="Century Gothic" w:hAnsi="Century Gothic"/>
        </w:rPr>
        <w:t xml:space="preserve">keer </w:t>
      </w:r>
      <w:r w:rsidR="00A40369" w:rsidRPr="00152EBE">
        <w:rPr>
          <w:rFonts w:ascii="Century Gothic" w:hAnsi="Century Gothic"/>
        </w:rPr>
        <w:t>het resultaat wederom een afkeur is</w:t>
      </w:r>
      <w:r w:rsidRPr="00152EBE">
        <w:rPr>
          <w:rFonts w:ascii="Century Gothic" w:hAnsi="Century Gothic"/>
        </w:rPr>
        <w:t xml:space="preserve"> (controle en </w:t>
      </w:r>
      <w:r w:rsidR="00AB5C02" w:rsidRPr="00152EBE">
        <w:rPr>
          <w:rFonts w:ascii="Century Gothic" w:hAnsi="Century Gothic"/>
        </w:rPr>
        <w:t xml:space="preserve">2 </w:t>
      </w:r>
      <w:r w:rsidRPr="00152EBE">
        <w:rPr>
          <w:rFonts w:ascii="Century Gothic" w:hAnsi="Century Gothic"/>
        </w:rPr>
        <w:t>hercontroles) is de opdrachtgever gerechtigd dit uit te leggen als het leveren van toerekenbaar tekortschieten, hetgeen de opdrachtgever het recht geeft het totale contract met directe ingang te beëindige</w:t>
      </w:r>
      <w:r w:rsidR="008052EC">
        <w:rPr>
          <w:rFonts w:ascii="Century Gothic" w:hAnsi="Century Gothic"/>
        </w:rPr>
        <w:t>n.</w:t>
      </w:r>
    </w:p>
    <w:p w14:paraId="2B8D303C" w14:textId="62802996" w:rsidR="008052EC" w:rsidRDefault="008052EC" w:rsidP="008052EC">
      <w:pPr>
        <w:pStyle w:val="Lijstopsomt"/>
        <w:numPr>
          <w:ilvl w:val="0"/>
          <w:numId w:val="0"/>
        </w:numPr>
        <w:rPr>
          <w:rFonts w:ascii="Century Gothic" w:hAnsi="Century Gothic"/>
        </w:rPr>
      </w:pPr>
    </w:p>
    <w:p w14:paraId="69C85DBE" w14:textId="53D004CE" w:rsidR="008052EC" w:rsidRDefault="008052EC" w:rsidP="008052EC">
      <w:pPr>
        <w:pStyle w:val="Lijstopsomt"/>
        <w:numPr>
          <w:ilvl w:val="0"/>
          <w:numId w:val="0"/>
        </w:numPr>
        <w:rPr>
          <w:rFonts w:ascii="Century Gothic" w:hAnsi="Century Gothic"/>
        </w:rPr>
      </w:pPr>
    </w:p>
    <w:p w14:paraId="44F71B1C" w14:textId="11B4B81E" w:rsidR="008052EC" w:rsidRDefault="008052EC" w:rsidP="008052EC">
      <w:pPr>
        <w:pStyle w:val="Lijstopsomt"/>
        <w:numPr>
          <w:ilvl w:val="0"/>
          <w:numId w:val="0"/>
        </w:numPr>
        <w:rPr>
          <w:rFonts w:ascii="Century Gothic" w:hAnsi="Century Gothic"/>
        </w:rPr>
      </w:pPr>
    </w:p>
    <w:p w14:paraId="5D0803EE" w14:textId="77777777" w:rsidR="008052EC" w:rsidRPr="00DF7706" w:rsidRDefault="008052EC" w:rsidP="008052EC">
      <w:pPr>
        <w:pStyle w:val="Lijstopsomt"/>
        <w:numPr>
          <w:ilvl w:val="0"/>
          <w:numId w:val="0"/>
        </w:numPr>
        <w:rPr>
          <w:rFonts w:ascii="Century Gothic" w:hAnsi="Century Gothic"/>
        </w:rPr>
      </w:pPr>
    </w:p>
    <w:p w14:paraId="3A591C54" w14:textId="1872A1CB" w:rsidR="00A1139C" w:rsidRPr="00E92B90" w:rsidRDefault="0092017D" w:rsidP="001E508D">
      <w:pPr>
        <w:pStyle w:val="Kop3"/>
        <w:numPr>
          <w:ilvl w:val="2"/>
          <w:numId w:val="9"/>
        </w:numPr>
        <w:rPr>
          <w:rFonts w:ascii="Century Gothic" w:hAnsi="Century Gothic"/>
        </w:rPr>
      </w:pPr>
      <w:bookmarkStart w:id="256" w:name="_Toc84259158"/>
      <w:r w:rsidRPr="00152EBE">
        <w:rPr>
          <w:rFonts w:ascii="Century Gothic" w:hAnsi="Century Gothic"/>
        </w:rPr>
        <w:lastRenderedPageBreak/>
        <w:t>Resultaat VSR-</w:t>
      </w:r>
      <w:proofErr w:type="gramStart"/>
      <w:r w:rsidRPr="00152EBE">
        <w:rPr>
          <w:rFonts w:ascii="Century Gothic" w:hAnsi="Century Gothic"/>
        </w:rPr>
        <w:t>KMS metingen</w:t>
      </w:r>
      <w:proofErr w:type="gramEnd"/>
      <w:r w:rsidRPr="00152EBE">
        <w:rPr>
          <w:rFonts w:ascii="Century Gothic" w:hAnsi="Century Gothic"/>
        </w:rPr>
        <w:t>, berekening rapportcijfer</w:t>
      </w:r>
      <w:bookmarkStart w:id="257" w:name="_Hlk72157310"/>
      <w:bookmarkEnd w:id="256"/>
    </w:p>
    <w:p w14:paraId="5A81C14E" w14:textId="2678F02F" w:rsidR="00A1139C" w:rsidRPr="009E61BF" w:rsidRDefault="00A1139C" w:rsidP="00A1139C">
      <w:pPr>
        <w:pStyle w:val="Plattete"/>
        <w:rPr>
          <w:rFonts w:ascii="Century Gothic" w:hAnsi="Century Gothic"/>
          <w:b w:val="0"/>
          <w:bCs w:val="0"/>
          <w:sz w:val="20"/>
          <w:szCs w:val="20"/>
        </w:rPr>
      </w:pPr>
      <w:r w:rsidRPr="009E61BF">
        <w:rPr>
          <w:rFonts w:ascii="Century Gothic" w:hAnsi="Century Gothic"/>
          <w:b w:val="0"/>
          <w:bCs w:val="0"/>
          <w:sz w:val="20"/>
          <w:szCs w:val="20"/>
        </w:rPr>
        <w:t xml:space="preserve">De </w:t>
      </w:r>
      <w:proofErr w:type="gramStart"/>
      <w:r w:rsidRPr="009E61BF">
        <w:rPr>
          <w:rFonts w:ascii="Century Gothic" w:hAnsi="Century Gothic"/>
          <w:b w:val="0"/>
          <w:bCs w:val="0"/>
          <w:sz w:val="20"/>
          <w:szCs w:val="20"/>
        </w:rPr>
        <w:t>VSR resultaten</w:t>
      </w:r>
      <w:proofErr w:type="gramEnd"/>
      <w:r w:rsidRPr="009E61BF">
        <w:rPr>
          <w:rFonts w:ascii="Century Gothic" w:hAnsi="Century Gothic"/>
          <w:b w:val="0"/>
          <w:bCs w:val="0"/>
          <w:sz w:val="20"/>
          <w:szCs w:val="20"/>
        </w:rPr>
        <w:t xml:space="preserve"> worden vertaald in een rapportcijfer. Per categorie geldt het rapportcijfer </w:t>
      </w:r>
      <w:r w:rsidR="00DF7706" w:rsidRPr="009E61BF">
        <w:rPr>
          <w:rFonts w:ascii="Century Gothic" w:hAnsi="Century Gothic"/>
          <w:b w:val="0"/>
          <w:bCs w:val="0"/>
          <w:sz w:val="20"/>
          <w:szCs w:val="20"/>
        </w:rPr>
        <w:t>7</w:t>
      </w:r>
      <w:r w:rsidRPr="009E61BF">
        <w:rPr>
          <w:rFonts w:ascii="Century Gothic" w:hAnsi="Century Gothic"/>
          <w:b w:val="0"/>
          <w:bCs w:val="0"/>
          <w:sz w:val="20"/>
          <w:szCs w:val="20"/>
        </w:rPr>
        <w:t>,</w:t>
      </w:r>
      <w:r w:rsidR="00DF7706" w:rsidRPr="009E61BF">
        <w:rPr>
          <w:rFonts w:ascii="Century Gothic" w:hAnsi="Century Gothic"/>
          <w:b w:val="0"/>
          <w:bCs w:val="0"/>
          <w:sz w:val="20"/>
          <w:szCs w:val="20"/>
        </w:rPr>
        <w:t>0</w:t>
      </w:r>
      <w:r w:rsidR="00E92B90" w:rsidRPr="009E61BF">
        <w:rPr>
          <w:rFonts w:ascii="Century Gothic" w:hAnsi="Century Gothic"/>
          <w:b w:val="0"/>
          <w:bCs w:val="0"/>
          <w:sz w:val="20"/>
          <w:szCs w:val="20"/>
        </w:rPr>
        <w:t xml:space="preserve"> </w:t>
      </w:r>
      <w:r w:rsidRPr="009E61BF">
        <w:rPr>
          <w:rFonts w:ascii="Century Gothic" w:hAnsi="Century Gothic"/>
          <w:b w:val="0"/>
          <w:bCs w:val="0"/>
          <w:sz w:val="20"/>
          <w:szCs w:val="20"/>
        </w:rPr>
        <w:t xml:space="preserve">als norm. Indien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onverhoopt een afkeur behaalt in 1 ruimtecategorie is het rapportcijfer voor de desbetreffende meting onherroepelijk een 5,00. Bij een afkeur in 2 ruimtecategorieën wordt het rapportcijfer een 4,00 en bij een afkeur in 3 ruimtecategorieën wordt het rapportcijfer een 3,00. </w:t>
      </w:r>
    </w:p>
    <w:p w14:paraId="3EE1ACDF" w14:textId="77777777" w:rsidR="00A1139C" w:rsidRPr="009E61BF" w:rsidRDefault="00A1139C" w:rsidP="00A1139C">
      <w:pPr>
        <w:pStyle w:val="Plattete"/>
        <w:rPr>
          <w:rFonts w:ascii="Century Gothic" w:hAnsi="Century Gothic"/>
          <w:b w:val="0"/>
          <w:bCs w:val="0"/>
          <w:sz w:val="20"/>
          <w:szCs w:val="20"/>
        </w:rPr>
      </w:pPr>
    </w:p>
    <w:p w14:paraId="72B1B130" w14:textId="737A45C6" w:rsidR="00A1139C" w:rsidRPr="009E61BF" w:rsidRDefault="00A1139C" w:rsidP="00A1139C">
      <w:pPr>
        <w:pStyle w:val="Plattete"/>
        <w:rPr>
          <w:rFonts w:ascii="Century Gothic" w:hAnsi="Century Gothic"/>
          <w:b w:val="0"/>
          <w:bCs w:val="0"/>
          <w:sz w:val="20"/>
          <w:szCs w:val="20"/>
        </w:rPr>
      </w:pPr>
      <w:r w:rsidRPr="009E61BF">
        <w:rPr>
          <w:rFonts w:ascii="Century Gothic" w:hAnsi="Century Gothic"/>
          <w:b w:val="0"/>
          <w:bCs w:val="0"/>
          <w:sz w:val="20"/>
          <w:szCs w:val="20"/>
        </w:rPr>
        <w:t>Per gebouw</w:t>
      </w:r>
      <w:r w:rsidR="00E92B90" w:rsidRPr="009E61BF">
        <w:rPr>
          <w:rFonts w:ascii="Century Gothic" w:hAnsi="Century Gothic"/>
          <w:b w:val="0"/>
          <w:bCs w:val="0"/>
          <w:sz w:val="20"/>
          <w:szCs w:val="20"/>
        </w:rPr>
        <w:t xml:space="preserve"> </w:t>
      </w:r>
      <w:r w:rsidRPr="009E61BF">
        <w:rPr>
          <w:rFonts w:ascii="Century Gothic" w:hAnsi="Century Gothic"/>
          <w:b w:val="0"/>
          <w:bCs w:val="0"/>
          <w:sz w:val="20"/>
          <w:szCs w:val="20"/>
        </w:rPr>
        <w:t xml:space="preserve">wordt gedurende een contractjaar gemiddeld het rapportcijfer </w:t>
      </w:r>
      <w:r w:rsidR="00DF7706" w:rsidRPr="009E61BF">
        <w:rPr>
          <w:rFonts w:ascii="Century Gothic" w:hAnsi="Century Gothic"/>
          <w:b w:val="0"/>
          <w:bCs w:val="0"/>
          <w:sz w:val="20"/>
          <w:szCs w:val="20"/>
        </w:rPr>
        <w:t>7</w:t>
      </w:r>
      <w:r w:rsidRPr="009E61BF">
        <w:rPr>
          <w:rFonts w:ascii="Century Gothic" w:hAnsi="Century Gothic"/>
          <w:b w:val="0"/>
          <w:bCs w:val="0"/>
          <w:sz w:val="20"/>
          <w:szCs w:val="20"/>
        </w:rPr>
        <w:t>,</w:t>
      </w:r>
      <w:r w:rsidR="00DF7706" w:rsidRPr="009E61BF">
        <w:rPr>
          <w:rFonts w:ascii="Century Gothic" w:hAnsi="Century Gothic"/>
          <w:b w:val="0"/>
          <w:bCs w:val="0"/>
          <w:sz w:val="20"/>
          <w:szCs w:val="20"/>
        </w:rPr>
        <w:t>0</w:t>
      </w:r>
      <w:r w:rsidR="00722515" w:rsidRPr="009E61BF">
        <w:rPr>
          <w:rFonts w:ascii="Century Gothic" w:hAnsi="Century Gothic"/>
          <w:b w:val="0"/>
          <w:bCs w:val="0"/>
          <w:sz w:val="20"/>
          <w:szCs w:val="20"/>
        </w:rPr>
        <w:t>0</w:t>
      </w:r>
      <w:r w:rsidRPr="009E61BF">
        <w:rPr>
          <w:rFonts w:ascii="Century Gothic" w:hAnsi="Century Gothic"/>
          <w:b w:val="0"/>
          <w:bCs w:val="0"/>
          <w:sz w:val="20"/>
          <w:szCs w:val="20"/>
        </w:rPr>
        <w:t xml:space="preserve"> door de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behaald. Het gemiddelde betreft de uitslagen van zowel de reguliere- als de hermetingen.</w:t>
      </w:r>
    </w:p>
    <w:p w14:paraId="25E777E6" w14:textId="77777777" w:rsidR="00A1139C" w:rsidRPr="009E61BF" w:rsidRDefault="00A1139C" w:rsidP="00A1139C">
      <w:pPr>
        <w:pStyle w:val="Normaa"/>
        <w:rPr>
          <w:rFonts w:ascii="Century Gothic" w:hAnsi="Century Gothic"/>
        </w:rPr>
      </w:pPr>
    </w:p>
    <w:p w14:paraId="3BEF76F7" w14:textId="77777777" w:rsidR="00A1139C" w:rsidRPr="009E61BF" w:rsidRDefault="00A1139C" w:rsidP="00A1139C">
      <w:pPr>
        <w:pStyle w:val="Normaa"/>
        <w:rPr>
          <w:rFonts w:ascii="Century Gothic" w:hAnsi="Century Gothic"/>
        </w:rPr>
      </w:pPr>
      <w:r w:rsidRPr="009E61BF">
        <w:rPr>
          <w:rFonts w:ascii="Century Gothic" w:hAnsi="Century Gothic"/>
        </w:rPr>
        <w:t>Onderstaand model wordt gebruikt voor de berekening van het rapportcijfer per ruimtecategorie en totaal per cluster of gebouw. De formule luidt als volgt:</w:t>
      </w:r>
      <w:r w:rsidRPr="009E61BF">
        <w:rPr>
          <w:rFonts w:ascii="Century Gothic" w:hAnsi="Century Gothic"/>
        </w:rPr>
        <w:br/>
      </w:r>
    </w:p>
    <w:tbl>
      <w:tblPr>
        <w:tblW w:w="9662" w:type="dxa"/>
        <w:tblInd w:w="55" w:type="dxa"/>
        <w:tblCellMar>
          <w:left w:w="70" w:type="dxa"/>
          <w:right w:w="70" w:type="dxa"/>
        </w:tblCellMar>
        <w:tblLook w:val="04A0" w:firstRow="1" w:lastRow="0" w:firstColumn="1" w:lastColumn="0" w:noHBand="0" w:noVBand="1"/>
      </w:tblPr>
      <w:tblGrid>
        <w:gridCol w:w="582"/>
        <w:gridCol w:w="2960"/>
        <w:gridCol w:w="1120"/>
        <w:gridCol w:w="5000"/>
      </w:tblGrid>
      <w:tr w:rsidR="00A1139C" w:rsidRPr="009E61BF" w14:paraId="62E8C54E" w14:textId="77777777" w:rsidTr="00417A5F">
        <w:trPr>
          <w:trHeight w:val="300"/>
        </w:trPr>
        <w:tc>
          <w:tcPr>
            <w:tcW w:w="582" w:type="dxa"/>
            <w:vMerge w:val="restart"/>
            <w:tcBorders>
              <w:top w:val="nil"/>
              <w:left w:val="nil"/>
              <w:bottom w:val="nil"/>
              <w:right w:val="nil"/>
            </w:tcBorders>
            <w:vAlign w:val="center"/>
            <w:hideMark/>
          </w:tcPr>
          <w:p w14:paraId="6CB3B559" w14:textId="77777777" w:rsidR="00A1139C" w:rsidRPr="009E61BF" w:rsidRDefault="00A1139C" w:rsidP="00417A5F">
            <w:pPr>
              <w:jc w:val="center"/>
              <w:rPr>
                <w:rFonts w:ascii="Century Gothic" w:hAnsi="Century Gothic" w:cs="Tahoma"/>
                <w:color w:val="000000"/>
                <w:sz w:val="20"/>
                <w:szCs w:val="20"/>
                <w:lang w:eastAsia="nl-NL"/>
              </w:rPr>
            </w:pPr>
            <w:r w:rsidRPr="009E61BF">
              <w:rPr>
                <w:rFonts w:ascii="Century Gothic" w:hAnsi="Century Gothic" w:cs="Tahoma"/>
                <w:color w:val="000000"/>
                <w:sz w:val="20"/>
                <w:szCs w:val="20"/>
                <w:lang w:eastAsia="nl-NL"/>
              </w:rPr>
              <w:t>10 -</w:t>
            </w:r>
          </w:p>
        </w:tc>
        <w:tc>
          <w:tcPr>
            <w:tcW w:w="2960" w:type="dxa"/>
            <w:tcBorders>
              <w:top w:val="nil"/>
              <w:left w:val="nil"/>
              <w:bottom w:val="single" w:sz="4" w:space="0" w:color="auto"/>
              <w:right w:val="nil"/>
            </w:tcBorders>
            <w:vAlign w:val="bottom"/>
            <w:hideMark/>
          </w:tcPr>
          <w:p w14:paraId="45410C72" w14:textId="77777777" w:rsidR="00A1139C" w:rsidRPr="009E61BF" w:rsidRDefault="00A1139C" w:rsidP="00417A5F">
            <w:pPr>
              <w:jc w:val="center"/>
              <w:rPr>
                <w:rFonts w:ascii="Century Gothic" w:hAnsi="Century Gothic" w:cs="Tahoma"/>
                <w:color w:val="000000"/>
                <w:sz w:val="20"/>
                <w:szCs w:val="20"/>
                <w:lang w:eastAsia="nl-NL"/>
              </w:rPr>
            </w:pPr>
            <w:r w:rsidRPr="009E61BF">
              <w:rPr>
                <w:rFonts w:ascii="Century Gothic" w:hAnsi="Century Gothic" w:cs="Tahoma"/>
                <w:color w:val="000000"/>
                <w:sz w:val="20"/>
                <w:szCs w:val="20"/>
                <w:lang w:eastAsia="nl-NL"/>
              </w:rPr>
              <w:t>Aantal fouten x 4</w:t>
            </w:r>
          </w:p>
        </w:tc>
        <w:tc>
          <w:tcPr>
            <w:tcW w:w="1120" w:type="dxa"/>
            <w:vMerge w:val="restart"/>
            <w:tcBorders>
              <w:top w:val="nil"/>
              <w:left w:val="nil"/>
              <w:bottom w:val="nil"/>
              <w:right w:val="nil"/>
            </w:tcBorders>
            <w:vAlign w:val="center"/>
            <w:hideMark/>
          </w:tcPr>
          <w:p w14:paraId="6B8747A7" w14:textId="77777777" w:rsidR="00A1139C" w:rsidRPr="009E61BF" w:rsidRDefault="00A1139C" w:rsidP="00417A5F">
            <w:pPr>
              <w:rPr>
                <w:rFonts w:ascii="Century Gothic" w:hAnsi="Century Gothic" w:cs="Tahoma"/>
                <w:color w:val="000000"/>
                <w:sz w:val="20"/>
                <w:szCs w:val="20"/>
                <w:lang w:eastAsia="nl-NL"/>
              </w:rPr>
            </w:pPr>
            <w:r w:rsidRPr="009E61BF">
              <w:rPr>
                <w:rFonts w:ascii="Century Gothic" w:hAnsi="Century Gothic" w:cs="Tahoma"/>
                <w:color w:val="000000"/>
                <w:sz w:val="20"/>
                <w:szCs w:val="20"/>
                <w:lang w:eastAsia="nl-NL"/>
              </w:rPr>
              <w:t>= cijfer</w:t>
            </w:r>
          </w:p>
        </w:tc>
        <w:tc>
          <w:tcPr>
            <w:tcW w:w="5000" w:type="dxa"/>
            <w:vMerge w:val="restart"/>
            <w:tcBorders>
              <w:top w:val="nil"/>
              <w:left w:val="nil"/>
              <w:bottom w:val="nil"/>
              <w:right w:val="nil"/>
            </w:tcBorders>
            <w:noWrap/>
            <w:vAlign w:val="center"/>
            <w:hideMark/>
          </w:tcPr>
          <w:p w14:paraId="3FD4D47E" w14:textId="77777777" w:rsidR="00A1139C" w:rsidRPr="009E61BF" w:rsidRDefault="00A1139C" w:rsidP="00417A5F">
            <w:pPr>
              <w:rPr>
                <w:rFonts w:ascii="Century Gothic" w:hAnsi="Century Gothic" w:cs="Tahoma"/>
                <w:color w:val="000000"/>
                <w:sz w:val="20"/>
                <w:szCs w:val="20"/>
                <w:lang w:eastAsia="nl-NL"/>
              </w:rPr>
            </w:pPr>
          </w:p>
        </w:tc>
      </w:tr>
      <w:tr w:rsidR="00A1139C" w:rsidRPr="009E61BF" w14:paraId="739E823D" w14:textId="77777777" w:rsidTr="00417A5F">
        <w:trPr>
          <w:trHeight w:val="300"/>
        </w:trPr>
        <w:tc>
          <w:tcPr>
            <w:tcW w:w="582" w:type="dxa"/>
            <w:vMerge/>
            <w:tcBorders>
              <w:top w:val="nil"/>
              <w:left w:val="nil"/>
              <w:bottom w:val="nil"/>
              <w:right w:val="nil"/>
            </w:tcBorders>
            <w:vAlign w:val="center"/>
            <w:hideMark/>
          </w:tcPr>
          <w:p w14:paraId="16E631E2" w14:textId="77777777" w:rsidR="00A1139C" w:rsidRPr="009E61BF" w:rsidRDefault="00A1139C" w:rsidP="00417A5F">
            <w:pPr>
              <w:rPr>
                <w:rFonts w:ascii="Century Gothic" w:hAnsi="Century Gothic" w:cs="Tahoma"/>
                <w:color w:val="000000"/>
                <w:sz w:val="20"/>
                <w:szCs w:val="20"/>
                <w:lang w:eastAsia="nl-NL"/>
              </w:rPr>
            </w:pPr>
          </w:p>
        </w:tc>
        <w:tc>
          <w:tcPr>
            <w:tcW w:w="2960" w:type="dxa"/>
            <w:tcBorders>
              <w:top w:val="nil"/>
              <w:left w:val="nil"/>
              <w:bottom w:val="nil"/>
              <w:right w:val="nil"/>
            </w:tcBorders>
            <w:vAlign w:val="bottom"/>
            <w:hideMark/>
          </w:tcPr>
          <w:p w14:paraId="181457D6" w14:textId="77777777" w:rsidR="00A1139C" w:rsidRPr="009E61BF" w:rsidRDefault="00A1139C" w:rsidP="00417A5F">
            <w:pPr>
              <w:jc w:val="center"/>
              <w:rPr>
                <w:rFonts w:ascii="Century Gothic" w:hAnsi="Century Gothic" w:cs="Tahoma"/>
                <w:color w:val="000000"/>
                <w:sz w:val="20"/>
                <w:szCs w:val="20"/>
                <w:lang w:eastAsia="nl-NL"/>
              </w:rPr>
            </w:pPr>
            <w:r w:rsidRPr="009E61BF">
              <w:rPr>
                <w:rFonts w:ascii="Century Gothic" w:hAnsi="Century Gothic" w:cs="Tahoma"/>
                <w:color w:val="000000"/>
                <w:sz w:val="20"/>
                <w:szCs w:val="20"/>
                <w:lang w:eastAsia="nl-NL"/>
              </w:rPr>
              <w:t>Goedkeurgrens</w:t>
            </w:r>
          </w:p>
        </w:tc>
        <w:tc>
          <w:tcPr>
            <w:tcW w:w="1120" w:type="dxa"/>
            <w:vMerge/>
            <w:tcBorders>
              <w:top w:val="nil"/>
              <w:left w:val="nil"/>
              <w:bottom w:val="nil"/>
              <w:right w:val="nil"/>
            </w:tcBorders>
            <w:vAlign w:val="center"/>
            <w:hideMark/>
          </w:tcPr>
          <w:p w14:paraId="5F7A7113" w14:textId="77777777" w:rsidR="00A1139C" w:rsidRPr="009E61BF" w:rsidRDefault="00A1139C" w:rsidP="00417A5F">
            <w:pPr>
              <w:rPr>
                <w:rFonts w:ascii="Century Gothic" w:hAnsi="Century Gothic" w:cs="Tahoma"/>
                <w:color w:val="000000"/>
                <w:sz w:val="20"/>
                <w:szCs w:val="20"/>
                <w:lang w:eastAsia="nl-NL"/>
              </w:rPr>
            </w:pPr>
          </w:p>
        </w:tc>
        <w:tc>
          <w:tcPr>
            <w:tcW w:w="5000" w:type="dxa"/>
            <w:vMerge/>
            <w:tcBorders>
              <w:top w:val="nil"/>
              <w:left w:val="nil"/>
              <w:bottom w:val="nil"/>
              <w:right w:val="nil"/>
            </w:tcBorders>
            <w:vAlign w:val="center"/>
            <w:hideMark/>
          </w:tcPr>
          <w:p w14:paraId="7750D8EA" w14:textId="77777777" w:rsidR="00A1139C" w:rsidRPr="009E61BF" w:rsidRDefault="00A1139C" w:rsidP="00417A5F">
            <w:pPr>
              <w:rPr>
                <w:rFonts w:ascii="Century Gothic" w:hAnsi="Century Gothic" w:cs="Tahoma"/>
                <w:color w:val="000000"/>
                <w:sz w:val="20"/>
                <w:szCs w:val="20"/>
                <w:lang w:eastAsia="nl-NL"/>
              </w:rPr>
            </w:pPr>
          </w:p>
        </w:tc>
      </w:tr>
    </w:tbl>
    <w:p w14:paraId="6F168493" w14:textId="1829CA4A" w:rsidR="00202194" w:rsidRPr="009E61BF" w:rsidRDefault="003556AA" w:rsidP="001E508D">
      <w:pPr>
        <w:pStyle w:val="Kop2"/>
        <w:numPr>
          <w:ilvl w:val="1"/>
          <w:numId w:val="9"/>
        </w:numPr>
        <w:rPr>
          <w:rFonts w:ascii="Century Gothic" w:hAnsi="Century Gothic"/>
        </w:rPr>
      </w:pPr>
      <w:bookmarkStart w:id="258" w:name="_Toc84259159"/>
      <w:bookmarkStart w:id="259" w:name="_Toc294706436"/>
      <w:bookmarkEnd w:id="257"/>
      <w:r w:rsidRPr="009E61BF">
        <w:rPr>
          <w:rFonts w:ascii="Century Gothic" w:hAnsi="Century Gothic"/>
        </w:rPr>
        <w:t>Kwaliteitsmeting Bedrijfsgebouwen</w:t>
      </w:r>
      <w:bookmarkEnd w:id="258"/>
    </w:p>
    <w:p w14:paraId="2444205A" w14:textId="0007687D" w:rsidR="00202194" w:rsidRPr="009E61BF" w:rsidRDefault="00202194" w:rsidP="00202194">
      <w:pPr>
        <w:pStyle w:val="Default"/>
        <w:rPr>
          <w:sz w:val="20"/>
          <w:szCs w:val="20"/>
        </w:rPr>
      </w:pPr>
      <w:r w:rsidRPr="009E61BF">
        <w:rPr>
          <w:sz w:val="20"/>
          <w:szCs w:val="20"/>
        </w:rPr>
        <w:t xml:space="preserve">In de bedrijfsgebouwen worden steekproefsgewijs kwaliteitsmetingen door een expert uitgevoerd. Tijdens deze meting wordt door een onafhankelijke </w:t>
      </w:r>
      <w:proofErr w:type="gramStart"/>
      <w:r w:rsidRPr="009E61BF">
        <w:rPr>
          <w:sz w:val="20"/>
          <w:szCs w:val="20"/>
        </w:rPr>
        <w:t>VSR kwaliteitsinspecteur</w:t>
      </w:r>
      <w:proofErr w:type="gramEnd"/>
      <w:r w:rsidRPr="009E61BF">
        <w:rPr>
          <w:sz w:val="20"/>
          <w:szCs w:val="20"/>
        </w:rPr>
        <w:t xml:space="preserve"> de volgende onderdelen getoetst: </w:t>
      </w:r>
    </w:p>
    <w:p w14:paraId="6499E377" w14:textId="5FD5C084" w:rsidR="00202194" w:rsidRPr="009E61BF" w:rsidRDefault="00202194" w:rsidP="001E508D">
      <w:pPr>
        <w:pStyle w:val="Plattete"/>
        <w:numPr>
          <w:ilvl w:val="0"/>
          <w:numId w:val="4"/>
        </w:numPr>
        <w:rPr>
          <w:rFonts w:ascii="Century Gothic" w:hAnsi="Century Gothic"/>
          <w:b w:val="0"/>
          <w:bCs w:val="0"/>
          <w:sz w:val="20"/>
          <w:szCs w:val="20"/>
        </w:rPr>
      </w:pPr>
      <w:r w:rsidRPr="009E61BF">
        <w:rPr>
          <w:rFonts w:ascii="Century Gothic" w:hAnsi="Century Gothic"/>
          <w:b w:val="0"/>
          <w:bCs w:val="0"/>
          <w:sz w:val="20"/>
          <w:szCs w:val="20"/>
        </w:rPr>
        <w:t xml:space="preserve">Technische kwaliteit </w:t>
      </w:r>
    </w:p>
    <w:p w14:paraId="7EB8285A" w14:textId="4BD30B9B" w:rsidR="00202194" w:rsidRPr="009E61BF" w:rsidRDefault="00202194" w:rsidP="001E508D">
      <w:pPr>
        <w:pStyle w:val="Plattete"/>
        <w:numPr>
          <w:ilvl w:val="0"/>
          <w:numId w:val="4"/>
        </w:numPr>
        <w:rPr>
          <w:rFonts w:ascii="Century Gothic" w:hAnsi="Century Gothic"/>
          <w:b w:val="0"/>
          <w:bCs w:val="0"/>
          <w:sz w:val="20"/>
          <w:szCs w:val="20"/>
        </w:rPr>
      </w:pPr>
      <w:r w:rsidRPr="009E61BF">
        <w:rPr>
          <w:rFonts w:ascii="Century Gothic" w:hAnsi="Century Gothic"/>
          <w:b w:val="0"/>
          <w:bCs w:val="0"/>
          <w:sz w:val="20"/>
          <w:szCs w:val="20"/>
        </w:rPr>
        <w:t xml:space="preserve">Belevingskwaliteit </w:t>
      </w:r>
    </w:p>
    <w:p w14:paraId="79F0FE3A" w14:textId="38547D8A" w:rsidR="00202194" w:rsidRPr="009E61BF" w:rsidRDefault="00202194" w:rsidP="001E508D">
      <w:pPr>
        <w:pStyle w:val="Plattete"/>
        <w:numPr>
          <w:ilvl w:val="0"/>
          <w:numId w:val="4"/>
        </w:numPr>
        <w:rPr>
          <w:rFonts w:ascii="Century Gothic" w:hAnsi="Century Gothic"/>
          <w:b w:val="0"/>
          <w:bCs w:val="0"/>
          <w:sz w:val="20"/>
          <w:szCs w:val="20"/>
        </w:rPr>
      </w:pPr>
      <w:r w:rsidRPr="009E61BF">
        <w:rPr>
          <w:rFonts w:ascii="Century Gothic" w:hAnsi="Century Gothic"/>
          <w:b w:val="0"/>
          <w:bCs w:val="0"/>
          <w:sz w:val="20"/>
          <w:szCs w:val="20"/>
        </w:rPr>
        <w:t xml:space="preserve">Proces van de schoonmaakdienstverlening </w:t>
      </w:r>
    </w:p>
    <w:p w14:paraId="2D55E8E3" w14:textId="77777777" w:rsidR="00202194" w:rsidRPr="009E61BF" w:rsidRDefault="00202194" w:rsidP="00202194">
      <w:pPr>
        <w:pStyle w:val="Default"/>
        <w:rPr>
          <w:rFonts w:cs="Tahoma"/>
          <w:sz w:val="20"/>
          <w:szCs w:val="20"/>
        </w:rPr>
      </w:pPr>
    </w:p>
    <w:p w14:paraId="53D42302" w14:textId="21EA7F24" w:rsidR="00202194" w:rsidRPr="009E61BF" w:rsidRDefault="00202194" w:rsidP="00202194">
      <w:pPr>
        <w:pStyle w:val="Default"/>
        <w:rPr>
          <w:sz w:val="20"/>
          <w:szCs w:val="20"/>
        </w:rPr>
      </w:pPr>
      <w:r w:rsidRPr="009E61BF">
        <w:rPr>
          <w:sz w:val="20"/>
          <w:szCs w:val="20"/>
        </w:rPr>
        <w:t xml:space="preserve">De norm per meting bedraagt het rapportcijfer </w:t>
      </w:r>
      <w:r w:rsidR="008052EC" w:rsidRPr="009E61BF">
        <w:rPr>
          <w:sz w:val="20"/>
          <w:szCs w:val="20"/>
        </w:rPr>
        <w:t>7,0</w:t>
      </w:r>
      <w:r w:rsidRPr="009E61BF">
        <w:rPr>
          <w:sz w:val="20"/>
          <w:szCs w:val="20"/>
        </w:rPr>
        <w:t xml:space="preserve">. </w:t>
      </w:r>
    </w:p>
    <w:p w14:paraId="0C4FD5B4" w14:textId="6DECE7D7" w:rsidR="00202194" w:rsidRPr="009E61BF" w:rsidRDefault="00202194" w:rsidP="00202194">
      <w:pPr>
        <w:pStyle w:val="Default"/>
        <w:rPr>
          <w:sz w:val="20"/>
          <w:szCs w:val="20"/>
        </w:rPr>
      </w:pPr>
      <w:r w:rsidRPr="009E61BF">
        <w:rPr>
          <w:sz w:val="20"/>
          <w:szCs w:val="20"/>
        </w:rPr>
        <w:t>De technische en belevingskwaliteit wordt per ruimtecategorie (Bureaukamers, verkeersruimten</w:t>
      </w:r>
      <w:r w:rsidR="008052EC" w:rsidRPr="009E61BF">
        <w:rPr>
          <w:sz w:val="20"/>
          <w:szCs w:val="20"/>
        </w:rPr>
        <w:t xml:space="preserve">, sanitaire </w:t>
      </w:r>
      <w:r w:rsidRPr="009E61BF">
        <w:rPr>
          <w:sz w:val="20"/>
          <w:szCs w:val="20"/>
        </w:rPr>
        <w:t>ruimten</w:t>
      </w:r>
      <w:r w:rsidR="008052EC" w:rsidRPr="009E61BF">
        <w:rPr>
          <w:sz w:val="20"/>
          <w:szCs w:val="20"/>
        </w:rPr>
        <w:t xml:space="preserve"> en industriële ruimten</w:t>
      </w:r>
      <w:r w:rsidRPr="009E61BF">
        <w:rPr>
          <w:sz w:val="20"/>
          <w:szCs w:val="20"/>
        </w:rPr>
        <w:t xml:space="preserve">) beoordeeld. Een onafhankelijke </w:t>
      </w:r>
      <w:proofErr w:type="gramStart"/>
      <w:r w:rsidRPr="009E61BF">
        <w:rPr>
          <w:sz w:val="20"/>
          <w:szCs w:val="20"/>
        </w:rPr>
        <w:t>VSR kwaliteitsinspecteur</w:t>
      </w:r>
      <w:proofErr w:type="gramEnd"/>
      <w:r w:rsidRPr="009E61BF">
        <w:rPr>
          <w:sz w:val="20"/>
          <w:szCs w:val="20"/>
        </w:rPr>
        <w:t xml:space="preserve"> beoordeeld de ruimten en noteert gemaakte fouten. </w:t>
      </w:r>
    </w:p>
    <w:p w14:paraId="7AD8DFC8" w14:textId="35A7A597" w:rsidR="00202194" w:rsidRPr="009E61BF" w:rsidRDefault="00202194" w:rsidP="00202194">
      <w:pPr>
        <w:pStyle w:val="Normaa"/>
        <w:rPr>
          <w:rFonts w:ascii="Century Gothic" w:hAnsi="Century Gothic"/>
        </w:rPr>
      </w:pPr>
      <w:r w:rsidRPr="009E61BF">
        <w:rPr>
          <w:rFonts w:ascii="Century Gothic" w:hAnsi="Century Gothic"/>
        </w:rPr>
        <w:t xml:space="preserve">De onderwerpen worden na gunning afgestemd. Aan de hand van de rapporten maakt de </w:t>
      </w:r>
      <w:r w:rsidR="00043D89" w:rsidRPr="009E61BF">
        <w:rPr>
          <w:rFonts w:ascii="Century Gothic" w:hAnsi="Century Gothic"/>
        </w:rPr>
        <w:t>opdrachtnemer</w:t>
      </w:r>
      <w:r w:rsidRPr="009E61BF">
        <w:rPr>
          <w:rFonts w:ascii="Century Gothic" w:hAnsi="Century Gothic"/>
        </w:rPr>
        <w:t xml:space="preserve"> indien nodig een verbeterplan om op het gewenste niveau te komen.</w:t>
      </w:r>
    </w:p>
    <w:p w14:paraId="37703E61" w14:textId="41AE0657" w:rsidR="0092017D" w:rsidRPr="009E61BF" w:rsidRDefault="0092017D" w:rsidP="001E508D">
      <w:pPr>
        <w:pStyle w:val="Kop2"/>
        <w:numPr>
          <w:ilvl w:val="1"/>
          <w:numId w:val="9"/>
        </w:numPr>
        <w:rPr>
          <w:rFonts w:ascii="Century Gothic" w:hAnsi="Century Gothic"/>
        </w:rPr>
      </w:pPr>
      <w:bookmarkStart w:id="260" w:name="_Toc84259160"/>
      <w:r w:rsidRPr="009E61BF">
        <w:rPr>
          <w:rFonts w:ascii="Century Gothic" w:hAnsi="Century Gothic"/>
        </w:rPr>
        <w:t>Belevingskwaliteit gebouwgebruikers</w:t>
      </w:r>
      <w:bookmarkEnd w:id="259"/>
      <w:bookmarkEnd w:id="260"/>
    </w:p>
    <w:p w14:paraId="16B8C703" w14:textId="39DAF289" w:rsidR="007C2E1B" w:rsidRPr="009E61BF" w:rsidRDefault="003745C4" w:rsidP="007C2E1B">
      <w:pPr>
        <w:pStyle w:val="Plattete"/>
        <w:rPr>
          <w:rFonts w:ascii="Century Gothic" w:hAnsi="Century Gothic"/>
          <w:b w:val="0"/>
          <w:bCs w:val="0"/>
          <w:sz w:val="20"/>
          <w:szCs w:val="20"/>
        </w:rPr>
      </w:pPr>
      <w:r w:rsidRPr="009E61BF">
        <w:rPr>
          <w:rFonts w:ascii="Century Gothic" w:hAnsi="Century Gothic"/>
          <w:b w:val="0"/>
          <w:bCs w:val="0"/>
          <w:sz w:val="20"/>
          <w:szCs w:val="20"/>
        </w:rPr>
        <w:t>Eenmaal per jaar vindt een belevingsmeting plaats</w:t>
      </w:r>
      <w:r w:rsidR="008052EC" w:rsidRPr="009E61BF">
        <w:rPr>
          <w:rFonts w:ascii="Century Gothic" w:hAnsi="Century Gothic"/>
          <w:b w:val="0"/>
          <w:bCs w:val="0"/>
          <w:sz w:val="20"/>
          <w:szCs w:val="20"/>
        </w:rPr>
        <w:t xml:space="preserve"> door de </w:t>
      </w:r>
      <w:r w:rsidR="00043D89" w:rsidRPr="009E61BF">
        <w:rPr>
          <w:rFonts w:ascii="Century Gothic" w:hAnsi="Century Gothic"/>
          <w:b w:val="0"/>
          <w:bCs w:val="0"/>
          <w:sz w:val="20"/>
          <w:szCs w:val="20"/>
        </w:rPr>
        <w:t>opdrachtnemer</w:t>
      </w:r>
      <w:r w:rsidR="008052EC" w:rsidRPr="009E61BF">
        <w:rPr>
          <w:rFonts w:ascii="Century Gothic" w:hAnsi="Century Gothic"/>
          <w:b w:val="0"/>
          <w:bCs w:val="0"/>
          <w:sz w:val="20"/>
          <w:szCs w:val="20"/>
        </w:rPr>
        <w:t xml:space="preserve"> </w:t>
      </w:r>
      <w:r w:rsidRPr="009E61BF">
        <w:rPr>
          <w:rFonts w:ascii="Century Gothic" w:hAnsi="Century Gothic"/>
          <w:b w:val="0"/>
          <w:bCs w:val="0"/>
          <w:sz w:val="20"/>
          <w:szCs w:val="20"/>
        </w:rPr>
        <w:t xml:space="preserve">onder de gebouwgebruikers van de opdrachtgever. </w:t>
      </w:r>
      <w:r w:rsidR="007C2E1B" w:rsidRPr="009E61BF">
        <w:rPr>
          <w:rFonts w:ascii="Century Gothic" w:hAnsi="Century Gothic"/>
          <w:b w:val="0"/>
          <w:bCs w:val="0"/>
          <w:sz w:val="20"/>
          <w:szCs w:val="20"/>
        </w:rPr>
        <w:t xml:space="preserve">De invulling van de belevingsmeting is vrij aan de </w:t>
      </w:r>
      <w:r w:rsidR="00043D89" w:rsidRPr="009E61BF">
        <w:rPr>
          <w:rFonts w:ascii="Century Gothic" w:hAnsi="Century Gothic"/>
          <w:b w:val="0"/>
          <w:bCs w:val="0"/>
          <w:sz w:val="20"/>
          <w:szCs w:val="20"/>
        </w:rPr>
        <w:t>opdrachtnemer</w:t>
      </w:r>
      <w:r w:rsidR="007C2E1B" w:rsidRPr="009E61BF">
        <w:rPr>
          <w:rFonts w:ascii="Century Gothic" w:hAnsi="Century Gothic"/>
          <w:b w:val="0"/>
          <w:bCs w:val="0"/>
          <w:sz w:val="20"/>
          <w:szCs w:val="20"/>
        </w:rPr>
        <w:t>, maar moet minstens voldoen aan onderstaande uitgangspunten:</w:t>
      </w:r>
    </w:p>
    <w:p w14:paraId="587FF2D6" w14:textId="6CE7316E" w:rsidR="00CB6799" w:rsidRPr="009E61BF" w:rsidRDefault="007C2E1B" w:rsidP="001E508D">
      <w:pPr>
        <w:pStyle w:val="Plattete"/>
        <w:numPr>
          <w:ilvl w:val="0"/>
          <w:numId w:val="4"/>
        </w:numPr>
        <w:rPr>
          <w:rFonts w:ascii="Century Gothic" w:hAnsi="Century Gothic"/>
          <w:b w:val="0"/>
          <w:bCs w:val="0"/>
          <w:sz w:val="20"/>
          <w:szCs w:val="20"/>
        </w:rPr>
      </w:pPr>
      <w:proofErr w:type="gramStart"/>
      <w:r w:rsidRPr="009E61BF">
        <w:rPr>
          <w:rFonts w:ascii="Century Gothic" w:hAnsi="Century Gothic"/>
          <w:b w:val="0"/>
          <w:bCs w:val="0"/>
          <w:sz w:val="20"/>
          <w:szCs w:val="20"/>
        </w:rPr>
        <w:t>de</w:t>
      </w:r>
      <w:proofErr w:type="gramEnd"/>
      <w:r w:rsidRPr="009E61BF">
        <w:rPr>
          <w:rFonts w:ascii="Century Gothic" w:hAnsi="Century Gothic"/>
          <w:b w:val="0"/>
          <w:bCs w:val="0"/>
          <w:sz w:val="20"/>
          <w:szCs w:val="20"/>
        </w:rPr>
        <w:t xml:space="preserve"> belevingsmeting vindt steekproefsgewijs plaats;</w:t>
      </w:r>
    </w:p>
    <w:p w14:paraId="1CF44034" w14:textId="09DD959D" w:rsidR="007C2E1B" w:rsidRPr="009E61BF" w:rsidRDefault="007C2E1B" w:rsidP="001E508D">
      <w:pPr>
        <w:pStyle w:val="Plattete"/>
        <w:numPr>
          <w:ilvl w:val="0"/>
          <w:numId w:val="4"/>
        </w:numPr>
        <w:rPr>
          <w:rFonts w:ascii="Century Gothic" w:hAnsi="Century Gothic"/>
          <w:b w:val="0"/>
          <w:bCs w:val="0"/>
          <w:sz w:val="20"/>
          <w:szCs w:val="20"/>
        </w:rPr>
      </w:pPr>
      <w:proofErr w:type="gramStart"/>
      <w:r w:rsidRPr="009E61BF">
        <w:rPr>
          <w:rFonts w:ascii="Century Gothic" w:hAnsi="Century Gothic"/>
          <w:b w:val="0"/>
          <w:bCs w:val="0"/>
          <w:sz w:val="20"/>
          <w:szCs w:val="20"/>
        </w:rPr>
        <w:t>de</w:t>
      </w:r>
      <w:proofErr w:type="gramEnd"/>
      <w:r w:rsidRPr="009E61BF">
        <w:rPr>
          <w:rFonts w:ascii="Century Gothic" w:hAnsi="Century Gothic"/>
          <w:b w:val="0"/>
          <w:bCs w:val="0"/>
          <w:sz w:val="20"/>
          <w:szCs w:val="20"/>
        </w:rPr>
        <w:t xml:space="preserve"> </w:t>
      </w:r>
      <w:r w:rsidR="00043D89" w:rsidRPr="009E61BF">
        <w:rPr>
          <w:rFonts w:ascii="Century Gothic" w:hAnsi="Century Gothic"/>
          <w:b w:val="0"/>
          <w:bCs w:val="0"/>
          <w:sz w:val="20"/>
          <w:szCs w:val="20"/>
        </w:rPr>
        <w:t>opdrachtnemer</w:t>
      </w:r>
      <w:r w:rsidRPr="009E61BF">
        <w:rPr>
          <w:rFonts w:ascii="Century Gothic" w:hAnsi="Century Gothic"/>
          <w:b w:val="0"/>
          <w:bCs w:val="0"/>
          <w:sz w:val="20"/>
          <w:szCs w:val="20"/>
        </w:rPr>
        <w:t xml:space="preserve"> overlegt de definitieve opzet van de vragenlijst voor het belevingsonderzoek vooraf aan opdrachtgever;</w:t>
      </w:r>
    </w:p>
    <w:p w14:paraId="614FD884" w14:textId="77777777" w:rsidR="007C2E1B" w:rsidRPr="009E61BF" w:rsidRDefault="007C2E1B" w:rsidP="001E508D">
      <w:pPr>
        <w:pStyle w:val="Plattete"/>
        <w:numPr>
          <w:ilvl w:val="0"/>
          <w:numId w:val="4"/>
        </w:numPr>
        <w:rPr>
          <w:rFonts w:ascii="Century Gothic" w:hAnsi="Century Gothic"/>
          <w:b w:val="0"/>
          <w:bCs w:val="0"/>
          <w:i/>
          <w:iCs/>
          <w:sz w:val="20"/>
          <w:szCs w:val="20"/>
          <w:u w:val="single"/>
        </w:rPr>
      </w:pPr>
      <w:proofErr w:type="gramStart"/>
      <w:r w:rsidRPr="009E61BF">
        <w:rPr>
          <w:rFonts w:ascii="Century Gothic" w:hAnsi="Century Gothic"/>
          <w:b w:val="0"/>
          <w:bCs w:val="0"/>
          <w:sz w:val="20"/>
          <w:szCs w:val="20"/>
        </w:rPr>
        <w:t>de</w:t>
      </w:r>
      <w:proofErr w:type="gramEnd"/>
      <w:r w:rsidRPr="009E61BF">
        <w:rPr>
          <w:rFonts w:ascii="Century Gothic" w:hAnsi="Century Gothic"/>
          <w:b w:val="0"/>
          <w:bCs w:val="0"/>
          <w:sz w:val="20"/>
          <w:szCs w:val="20"/>
        </w:rPr>
        <w:t xml:space="preserve"> gebouwgebruikers beoordelen ieder aspect met een rapportcijfer van 1 tot en met 10.</w:t>
      </w:r>
    </w:p>
    <w:p w14:paraId="4F3220AF" w14:textId="77777777" w:rsidR="007C2E1B" w:rsidRPr="009E61BF" w:rsidRDefault="007C2E1B" w:rsidP="007C2E1B">
      <w:pPr>
        <w:pStyle w:val="Plattete"/>
        <w:rPr>
          <w:rFonts w:ascii="Century Gothic" w:hAnsi="Century Gothic"/>
          <w:b w:val="0"/>
          <w:bCs w:val="0"/>
          <w:i/>
          <w:iCs/>
          <w:sz w:val="20"/>
          <w:szCs w:val="20"/>
          <w:u w:val="single"/>
        </w:rPr>
      </w:pPr>
    </w:p>
    <w:p w14:paraId="0D0D9005" w14:textId="2F9E0206" w:rsidR="007C2E1B" w:rsidRPr="009E61BF" w:rsidRDefault="007C2E1B" w:rsidP="007C2E1B">
      <w:pPr>
        <w:pStyle w:val="Plattete"/>
        <w:rPr>
          <w:rFonts w:ascii="Century Gothic" w:hAnsi="Century Gothic"/>
          <w:b w:val="0"/>
          <w:bCs w:val="0"/>
          <w:sz w:val="20"/>
          <w:szCs w:val="20"/>
        </w:rPr>
      </w:pPr>
      <w:r w:rsidRPr="009E61BF">
        <w:rPr>
          <w:rFonts w:ascii="Century Gothic" w:hAnsi="Century Gothic"/>
          <w:b w:val="0"/>
          <w:bCs w:val="0"/>
          <w:sz w:val="20"/>
          <w:szCs w:val="20"/>
        </w:rPr>
        <w:t>De norm per belevingsmeting is het rapportcijfer 7,00</w:t>
      </w:r>
      <w:r w:rsidR="00C16474" w:rsidRPr="009E61BF">
        <w:rPr>
          <w:rFonts w:ascii="Century Gothic" w:hAnsi="Century Gothic"/>
          <w:b w:val="0"/>
          <w:bCs w:val="0"/>
          <w:sz w:val="20"/>
          <w:szCs w:val="20"/>
        </w:rPr>
        <w:t>.</w:t>
      </w:r>
    </w:p>
    <w:p w14:paraId="57F8BA33" w14:textId="77777777" w:rsidR="007C2E1B" w:rsidRPr="009E61BF" w:rsidRDefault="007C2E1B" w:rsidP="007C2E1B">
      <w:pPr>
        <w:pStyle w:val="Plattete"/>
        <w:rPr>
          <w:rFonts w:ascii="Century Gothic" w:hAnsi="Century Gothic"/>
          <w:b w:val="0"/>
          <w:bCs w:val="0"/>
          <w:sz w:val="20"/>
          <w:szCs w:val="20"/>
        </w:rPr>
      </w:pPr>
    </w:p>
    <w:p w14:paraId="7C0C2737" w14:textId="5DFAD7E4" w:rsidR="007C2E1B" w:rsidRPr="00250569" w:rsidRDefault="00C16474" w:rsidP="007C2E1B">
      <w:pPr>
        <w:pStyle w:val="Plattete"/>
        <w:rPr>
          <w:rFonts w:ascii="Century Gothic" w:hAnsi="Century Gothic"/>
          <w:b w:val="0"/>
          <w:bCs w:val="0"/>
          <w:i/>
          <w:iCs/>
          <w:sz w:val="20"/>
          <w:szCs w:val="20"/>
          <w:u w:val="single"/>
        </w:rPr>
      </w:pPr>
      <w:r w:rsidRPr="009E61BF">
        <w:rPr>
          <w:rFonts w:ascii="Century Gothic" w:hAnsi="Century Gothic"/>
          <w:b w:val="0"/>
          <w:bCs w:val="0"/>
          <w:sz w:val="20"/>
          <w:szCs w:val="20"/>
        </w:rPr>
        <w:t>Delfland</w:t>
      </w:r>
      <w:r w:rsidR="007C2E1B" w:rsidRPr="009E61BF">
        <w:rPr>
          <w:rFonts w:ascii="Century Gothic" w:hAnsi="Century Gothic"/>
          <w:b w:val="0"/>
          <w:bCs w:val="0"/>
          <w:sz w:val="20"/>
          <w:szCs w:val="20"/>
        </w:rPr>
        <w:t xml:space="preserve"> behoudt het recht voor om de belevingsmeting door een onafhankelijke partij of</w:t>
      </w:r>
      <w:r w:rsidR="007C2E1B">
        <w:rPr>
          <w:rFonts w:ascii="Century Gothic" w:hAnsi="Century Gothic"/>
          <w:b w:val="0"/>
          <w:bCs w:val="0"/>
          <w:sz w:val="20"/>
          <w:szCs w:val="20"/>
        </w:rPr>
        <w:t xml:space="preserve"> middels een andere methodiek uit te voeren. </w:t>
      </w:r>
    </w:p>
    <w:p w14:paraId="6AB001F8" w14:textId="5BF13EF4" w:rsidR="0092017D" w:rsidRPr="00152EBE" w:rsidRDefault="00A1784A" w:rsidP="001E508D">
      <w:pPr>
        <w:pStyle w:val="Kop2"/>
        <w:numPr>
          <w:ilvl w:val="1"/>
          <w:numId w:val="9"/>
        </w:numPr>
        <w:rPr>
          <w:rFonts w:ascii="Century Gothic" w:hAnsi="Century Gothic"/>
        </w:rPr>
      </w:pPr>
      <w:bookmarkStart w:id="261" w:name="_Toc84259161"/>
      <w:bookmarkStart w:id="262" w:name="_Hlk65146010"/>
      <w:r>
        <w:rPr>
          <w:rFonts w:ascii="Century Gothic" w:hAnsi="Century Gothic"/>
        </w:rPr>
        <w:t>Kwaliteitsaspecten o</w:t>
      </w:r>
      <w:r w:rsidR="0086797F" w:rsidRPr="00152EBE">
        <w:rPr>
          <w:rFonts w:ascii="Century Gothic" w:hAnsi="Century Gothic"/>
        </w:rPr>
        <w:t xml:space="preserve">fferte </w:t>
      </w:r>
      <w:r w:rsidR="00043D89">
        <w:rPr>
          <w:rFonts w:ascii="Century Gothic" w:hAnsi="Century Gothic"/>
        </w:rPr>
        <w:t>opdrachtnemer</w:t>
      </w:r>
      <w:r>
        <w:rPr>
          <w:rFonts w:ascii="Century Gothic" w:hAnsi="Century Gothic"/>
        </w:rPr>
        <w:t xml:space="preserve"> audit</w:t>
      </w:r>
      <w:bookmarkEnd w:id="261"/>
    </w:p>
    <w:p w14:paraId="423C553E" w14:textId="3EA93ABE" w:rsidR="00A1784A" w:rsidRDefault="00A1784A" w:rsidP="00B5346C">
      <w:pPr>
        <w:pStyle w:val="Plattete"/>
        <w:rPr>
          <w:rFonts w:ascii="Century Gothic" w:hAnsi="Century Gothic"/>
          <w:b w:val="0"/>
          <w:bCs w:val="0"/>
          <w:sz w:val="20"/>
          <w:szCs w:val="20"/>
        </w:rPr>
      </w:pPr>
      <w:r w:rsidRPr="00A1784A">
        <w:rPr>
          <w:rFonts w:ascii="Century Gothic" w:hAnsi="Century Gothic"/>
          <w:b w:val="0"/>
          <w:bCs w:val="0"/>
          <w:sz w:val="20"/>
          <w:szCs w:val="20"/>
        </w:rPr>
        <w:t xml:space="preserve">Na gunning benoemt </w:t>
      </w:r>
      <w:r w:rsidR="00C16474">
        <w:rPr>
          <w:rFonts w:ascii="Century Gothic" w:hAnsi="Century Gothic"/>
          <w:b w:val="0"/>
          <w:bCs w:val="0"/>
          <w:sz w:val="20"/>
          <w:szCs w:val="20"/>
        </w:rPr>
        <w:t>Delfland</w:t>
      </w:r>
      <w:r>
        <w:rPr>
          <w:rFonts w:ascii="Century Gothic" w:hAnsi="Century Gothic"/>
          <w:b w:val="0"/>
          <w:bCs w:val="0"/>
          <w:sz w:val="20"/>
          <w:szCs w:val="20"/>
        </w:rPr>
        <w:t>,</w:t>
      </w:r>
      <w:r w:rsidRPr="00A1784A">
        <w:rPr>
          <w:rFonts w:ascii="Century Gothic" w:hAnsi="Century Gothic"/>
          <w:b w:val="0"/>
          <w:bCs w:val="0"/>
          <w:sz w:val="20"/>
          <w:szCs w:val="20"/>
        </w:rPr>
        <w:t xml:space="preserve"> op basis van </w:t>
      </w:r>
      <w:r w:rsidRPr="00152EBE">
        <w:rPr>
          <w:rFonts w:ascii="Century Gothic" w:hAnsi="Century Gothic"/>
          <w:b w:val="0"/>
          <w:bCs w:val="0"/>
          <w:sz w:val="20"/>
          <w:szCs w:val="20"/>
        </w:rPr>
        <w:t xml:space="preserve">hetgeen </w:t>
      </w:r>
      <w:r>
        <w:rPr>
          <w:rFonts w:ascii="Century Gothic" w:hAnsi="Century Gothic"/>
          <w:b w:val="0"/>
          <w:bCs w:val="0"/>
          <w:sz w:val="20"/>
          <w:szCs w:val="20"/>
        </w:rPr>
        <w:t>wat is beantwoord bij de kwaliteitsaspecten</w:t>
      </w:r>
      <w:r w:rsidRPr="00A1784A">
        <w:rPr>
          <w:rFonts w:ascii="Century Gothic" w:hAnsi="Century Gothic"/>
          <w:b w:val="0"/>
          <w:bCs w:val="0"/>
          <w:sz w:val="20"/>
          <w:szCs w:val="20"/>
        </w:rPr>
        <w:t xml:space="preserve"> </w:t>
      </w:r>
      <w:r w:rsidR="000E3E52">
        <w:rPr>
          <w:rFonts w:ascii="Century Gothic" w:hAnsi="Century Gothic"/>
          <w:b w:val="0"/>
          <w:bCs w:val="0"/>
          <w:sz w:val="20"/>
          <w:szCs w:val="20"/>
        </w:rPr>
        <w:t xml:space="preserve">in </w:t>
      </w:r>
      <w:r w:rsidRPr="00A1784A">
        <w:rPr>
          <w:rFonts w:ascii="Century Gothic" w:hAnsi="Century Gothic"/>
          <w:b w:val="0"/>
          <w:bCs w:val="0"/>
          <w:sz w:val="20"/>
          <w:szCs w:val="20"/>
        </w:rPr>
        <w:t xml:space="preserve">de offerte van de </w:t>
      </w:r>
      <w:r w:rsidR="00043D89">
        <w:rPr>
          <w:rFonts w:ascii="Century Gothic" w:hAnsi="Century Gothic"/>
          <w:b w:val="0"/>
          <w:bCs w:val="0"/>
          <w:sz w:val="20"/>
          <w:szCs w:val="20"/>
        </w:rPr>
        <w:t>opdrachtnemer</w:t>
      </w:r>
      <w:r>
        <w:rPr>
          <w:rFonts w:ascii="Century Gothic" w:hAnsi="Century Gothic"/>
          <w:b w:val="0"/>
          <w:bCs w:val="0"/>
          <w:sz w:val="20"/>
          <w:szCs w:val="20"/>
        </w:rPr>
        <w:t>,</w:t>
      </w:r>
      <w:r w:rsidRPr="00A1784A">
        <w:rPr>
          <w:rFonts w:ascii="Century Gothic" w:hAnsi="Century Gothic"/>
          <w:b w:val="0"/>
          <w:bCs w:val="0"/>
          <w:sz w:val="20"/>
          <w:szCs w:val="20"/>
        </w:rPr>
        <w:t xml:space="preserve"> twee extra KPI’s. Welke twee KPI’s dit zijn, is ter beoordeling aan de opdrachtgever. Deze is volledig vrij in haar keuze, maar zal deze vóór de ingangsdatum van het contract melden aan de </w:t>
      </w:r>
      <w:r w:rsidR="00043D89">
        <w:rPr>
          <w:rFonts w:ascii="Century Gothic" w:hAnsi="Century Gothic"/>
          <w:b w:val="0"/>
          <w:bCs w:val="0"/>
          <w:sz w:val="20"/>
          <w:szCs w:val="20"/>
        </w:rPr>
        <w:t>opdrachtnemer</w:t>
      </w:r>
      <w:r w:rsidRPr="00A1784A">
        <w:rPr>
          <w:rFonts w:ascii="Century Gothic" w:hAnsi="Century Gothic"/>
          <w:b w:val="0"/>
          <w:bCs w:val="0"/>
          <w:sz w:val="20"/>
          <w:szCs w:val="20"/>
        </w:rPr>
        <w:t xml:space="preserve">. </w:t>
      </w:r>
    </w:p>
    <w:bookmarkEnd w:id="262"/>
    <w:p w14:paraId="7ACC16B5" w14:textId="77777777" w:rsidR="00A1784A" w:rsidRPr="00A1784A" w:rsidRDefault="00A1784A" w:rsidP="00B5346C">
      <w:pPr>
        <w:pStyle w:val="Plattete"/>
        <w:rPr>
          <w:rFonts w:ascii="Century Gothic" w:hAnsi="Century Gothic"/>
          <w:b w:val="0"/>
          <w:bCs w:val="0"/>
          <w:sz w:val="20"/>
          <w:szCs w:val="20"/>
        </w:rPr>
      </w:pPr>
    </w:p>
    <w:p w14:paraId="1A28638A" w14:textId="23E1AA51" w:rsidR="00B5346C" w:rsidRDefault="00B5346C" w:rsidP="00B5346C">
      <w:pPr>
        <w:pStyle w:val="Plattete"/>
        <w:rPr>
          <w:rFonts w:ascii="Century Gothic" w:hAnsi="Century Gothic"/>
          <w:b w:val="0"/>
          <w:bCs w:val="0"/>
          <w:sz w:val="20"/>
          <w:szCs w:val="20"/>
        </w:rPr>
      </w:pPr>
      <w:r w:rsidRPr="00CB6799">
        <w:rPr>
          <w:rFonts w:ascii="Century Gothic" w:hAnsi="Century Gothic"/>
          <w:b w:val="0"/>
          <w:bCs w:val="0"/>
          <w:sz w:val="20"/>
          <w:szCs w:val="20"/>
        </w:rPr>
        <w:t>Eenmaal per jaar, tenminste 6 maanden na ingang van het schoonmaakcontract, word</w:t>
      </w:r>
      <w:r w:rsidR="00A1784A" w:rsidRPr="00CB6799">
        <w:rPr>
          <w:rFonts w:ascii="Century Gothic" w:hAnsi="Century Gothic"/>
          <w:b w:val="0"/>
          <w:bCs w:val="0"/>
          <w:sz w:val="20"/>
          <w:szCs w:val="20"/>
        </w:rPr>
        <w:t>t de invulling van de kwaliteitsaspecten</w:t>
      </w:r>
      <w:r w:rsidR="00A1784A">
        <w:rPr>
          <w:rFonts w:ascii="Century Gothic" w:hAnsi="Century Gothic"/>
          <w:b w:val="0"/>
          <w:bCs w:val="0"/>
          <w:sz w:val="20"/>
          <w:szCs w:val="20"/>
        </w:rPr>
        <w:t xml:space="preserve"> uit de off</w:t>
      </w:r>
      <w:r>
        <w:rPr>
          <w:rFonts w:ascii="Century Gothic" w:hAnsi="Century Gothic"/>
          <w:b w:val="0"/>
          <w:bCs w:val="0"/>
          <w:sz w:val="20"/>
          <w:szCs w:val="20"/>
        </w:rPr>
        <w:t xml:space="preserve">erte van de </w:t>
      </w:r>
      <w:r w:rsidR="00043D89">
        <w:rPr>
          <w:rFonts w:ascii="Century Gothic" w:hAnsi="Century Gothic"/>
          <w:b w:val="0"/>
          <w:bCs w:val="0"/>
          <w:sz w:val="20"/>
          <w:szCs w:val="20"/>
        </w:rPr>
        <w:t>opdrachtnemer</w:t>
      </w:r>
      <w:r>
        <w:rPr>
          <w:rFonts w:ascii="Century Gothic" w:hAnsi="Century Gothic"/>
          <w:b w:val="0"/>
          <w:bCs w:val="0"/>
          <w:sz w:val="20"/>
          <w:szCs w:val="20"/>
        </w:rPr>
        <w:t xml:space="preserve"> beoordeeld.</w:t>
      </w:r>
      <w:r w:rsidRPr="00152EBE">
        <w:rPr>
          <w:rFonts w:ascii="Century Gothic" w:hAnsi="Century Gothic"/>
          <w:b w:val="0"/>
          <w:bCs w:val="0"/>
          <w:sz w:val="20"/>
          <w:szCs w:val="20"/>
        </w:rPr>
        <w:t xml:space="preserve"> </w:t>
      </w:r>
      <w:r w:rsidR="00A1784A">
        <w:rPr>
          <w:rFonts w:ascii="Century Gothic" w:hAnsi="Century Gothic"/>
          <w:b w:val="0"/>
          <w:bCs w:val="0"/>
          <w:sz w:val="20"/>
          <w:szCs w:val="20"/>
        </w:rPr>
        <w:t>Dit</w:t>
      </w:r>
      <w:r w:rsidR="007561AA" w:rsidRPr="00152EBE">
        <w:rPr>
          <w:rFonts w:ascii="Century Gothic" w:hAnsi="Century Gothic"/>
          <w:b w:val="0"/>
          <w:bCs w:val="0"/>
          <w:sz w:val="20"/>
          <w:szCs w:val="20"/>
        </w:rPr>
        <w:t xml:space="preserve"> </w:t>
      </w:r>
      <w:r w:rsidR="007561AA" w:rsidRPr="00152EBE">
        <w:rPr>
          <w:rFonts w:ascii="Century Gothic" w:hAnsi="Century Gothic"/>
          <w:b w:val="0"/>
          <w:bCs w:val="0"/>
          <w:sz w:val="20"/>
          <w:szCs w:val="20"/>
        </w:rPr>
        <w:lastRenderedPageBreak/>
        <w:t xml:space="preserve">vindt plaats op basis van verificatie van hetgeen </w:t>
      </w:r>
      <w:r w:rsidR="00A1784A">
        <w:rPr>
          <w:rFonts w:ascii="Century Gothic" w:hAnsi="Century Gothic"/>
          <w:b w:val="0"/>
          <w:bCs w:val="0"/>
          <w:sz w:val="20"/>
          <w:szCs w:val="20"/>
        </w:rPr>
        <w:t xml:space="preserve">wat is beantwoord bij de kwaliteitsaspecten </w:t>
      </w:r>
      <w:r w:rsidR="007561AA" w:rsidRPr="00152EBE">
        <w:rPr>
          <w:rFonts w:ascii="Century Gothic" w:hAnsi="Century Gothic"/>
          <w:b w:val="0"/>
          <w:bCs w:val="0"/>
          <w:sz w:val="20"/>
          <w:szCs w:val="20"/>
        </w:rPr>
        <w:t>in relatie tot de daadwerkelijk geleverde prestatie.</w:t>
      </w:r>
      <w:r w:rsidR="007561AA">
        <w:rPr>
          <w:rFonts w:ascii="Century Gothic" w:hAnsi="Century Gothic"/>
          <w:b w:val="0"/>
          <w:bCs w:val="0"/>
          <w:sz w:val="20"/>
          <w:szCs w:val="20"/>
        </w:rPr>
        <w:t xml:space="preserve"> </w:t>
      </w:r>
      <w:r w:rsidRPr="00152EBE">
        <w:rPr>
          <w:rFonts w:ascii="Century Gothic" w:hAnsi="Century Gothic"/>
          <w:b w:val="0"/>
          <w:bCs w:val="0"/>
          <w:sz w:val="20"/>
          <w:szCs w:val="20"/>
        </w:rPr>
        <w:t xml:space="preserve">De volgende oordelen kunnen worden gegeven: </w:t>
      </w:r>
    </w:p>
    <w:p w14:paraId="419F15E6" w14:textId="77777777" w:rsidR="008052EC" w:rsidRPr="00152EBE" w:rsidRDefault="008052EC" w:rsidP="00B5346C">
      <w:pPr>
        <w:pStyle w:val="Plattete"/>
        <w:rPr>
          <w:rFonts w:ascii="Century Gothic" w:hAnsi="Century Gothic"/>
          <w:b w:val="0"/>
          <w:bCs w:val="0"/>
          <w:sz w:val="20"/>
          <w:szCs w:val="20"/>
        </w:rPr>
      </w:pPr>
    </w:p>
    <w:p w14:paraId="1A7F698C" w14:textId="4286A69D" w:rsidR="00B5346C" w:rsidRPr="00B5346C" w:rsidRDefault="00B5346C" w:rsidP="00B5346C">
      <w:pPr>
        <w:pStyle w:val="Plattete"/>
        <w:rPr>
          <w:rFonts w:ascii="Century Gothic" w:hAnsi="Century Gothic"/>
          <w:b w:val="0"/>
          <w:bCs w:val="0"/>
          <w:sz w:val="20"/>
          <w:szCs w:val="20"/>
        </w:rPr>
      </w:pPr>
      <w:r w:rsidRPr="00B5346C">
        <w:rPr>
          <w:rFonts w:ascii="Century Gothic" w:hAnsi="Century Gothic"/>
          <w:b w:val="0"/>
          <w:bCs w:val="0"/>
          <w:sz w:val="20"/>
          <w:szCs w:val="20"/>
        </w:rPr>
        <w:t>Ja</w:t>
      </w:r>
      <w:r w:rsidRPr="00B5346C">
        <w:rPr>
          <w:rFonts w:ascii="Century Gothic" w:hAnsi="Century Gothic"/>
          <w:b w:val="0"/>
          <w:bCs w:val="0"/>
          <w:sz w:val="20"/>
          <w:szCs w:val="20"/>
        </w:rPr>
        <w:tab/>
        <w:t xml:space="preserve">conform </w:t>
      </w:r>
      <w:r w:rsidR="00A1784A">
        <w:rPr>
          <w:rFonts w:ascii="Century Gothic" w:hAnsi="Century Gothic"/>
          <w:b w:val="0"/>
          <w:bCs w:val="0"/>
          <w:sz w:val="20"/>
          <w:szCs w:val="20"/>
        </w:rPr>
        <w:t xml:space="preserve">kwaliteitsaspecten </w:t>
      </w:r>
      <w:r w:rsidR="007561AA">
        <w:rPr>
          <w:rFonts w:ascii="Century Gothic" w:hAnsi="Century Gothic"/>
          <w:b w:val="0"/>
          <w:bCs w:val="0"/>
          <w:sz w:val="20"/>
          <w:szCs w:val="20"/>
        </w:rPr>
        <w:t xml:space="preserve">offerte </w:t>
      </w:r>
      <w:r w:rsidR="00043D89">
        <w:rPr>
          <w:rFonts w:ascii="Century Gothic" w:hAnsi="Century Gothic"/>
          <w:b w:val="0"/>
          <w:bCs w:val="0"/>
          <w:sz w:val="20"/>
          <w:szCs w:val="20"/>
        </w:rPr>
        <w:t>opdrachtnemer</w:t>
      </w:r>
    </w:p>
    <w:p w14:paraId="2500CD1E" w14:textId="599893D1" w:rsidR="00B5346C" w:rsidRPr="00B5346C" w:rsidRDefault="00B5346C" w:rsidP="00B5346C">
      <w:pPr>
        <w:pStyle w:val="Plattete"/>
        <w:rPr>
          <w:rFonts w:ascii="Century Gothic" w:hAnsi="Century Gothic"/>
          <w:b w:val="0"/>
          <w:bCs w:val="0"/>
          <w:sz w:val="20"/>
          <w:szCs w:val="20"/>
        </w:rPr>
      </w:pPr>
      <w:r w:rsidRPr="00B5346C">
        <w:rPr>
          <w:rFonts w:ascii="Century Gothic" w:hAnsi="Century Gothic"/>
          <w:b w:val="0"/>
          <w:bCs w:val="0"/>
          <w:sz w:val="20"/>
          <w:szCs w:val="20"/>
        </w:rPr>
        <w:t>Nee</w:t>
      </w:r>
      <w:r w:rsidRPr="00B5346C">
        <w:rPr>
          <w:rFonts w:ascii="Century Gothic" w:hAnsi="Century Gothic"/>
          <w:b w:val="0"/>
          <w:bCs w:val="0"/>
          <w:sz w:val="20"/>
          <w:szCs w:val="20"/>
        </w:rPr>
        <w:tab/>
        <w:t xml:space="preserve">niet </w:t>
      </w:r>
      <w:r w:rsidR="00A1784A">
        <w:rPr>
          <w:rFonts w:ascii="Century Gothic" w:hAnsi="Century Gothic"/>
          <w:b w:val="0"/>
          <w:bCs w:val="0"/>
          <w:sz w:val="20"/>
          <w:szCs w:val="20"/>
        </w:rPr>
        <w:t xml:space="preserve">kwaliteitsaspecten </w:t>
      </w:r>
      <w:r w:rsidRPr="00B5346C">
        <w:rPr>
          <w:rFonts w:ascii="Century Gothic" w:hAnsi="Century Gothic"/>
          <w:b w:val="0"/>
          <w:bCs w:val="0"/>
          <w:sz w:val="20"/>
          <w:szCs w:val="20"/>
        </w:rPr>
        <w:t xml:space="preserve">conform </w:t>
      </w:r>
      <w:r w:rsidR="007561AA">
        <w:rPr>
          <w:rFonts w:ascii="Century Gothic" w:hAnsi="Century Gothic"/>
          <w:b w:val="0"/>
          <w:bCs w:val="0"/>
          <w:sz w:val="20"/>
          <w:szCs w:val="20"/>
        </w:rPr>
        <w:t xml:space="preserve">offerte </w:t>
      </w:r>
      <w:r w:rsidR="00043D89">
        <w:rPr>
          <w:rFonts w:ascii="Century Gothic" w:hAnsi="Century Gothic"/>
          <w:b w:val="0"/>
          <w:bCs w:val="0"/>
          <w:sz w:val="20"/>
          <w:szCs w:val="20"/>
        </w:rPr>
        <w:t>opdrachtnemer</w:t>
      </w:r>
    </w:p>
    <w:p w14:paraId="26AED3DC" w14:textId="243044AD" w:rsidR="00B5346C" w:rsidRDefault="00B5346C" w:rsidP="0086797F">
      <w:pPr>
        <w:rPr>
          <w:rFonts w:ascii="Century Gothic" w:hAnsi="Century Gothic" w:cs="Tahoma"/>
          <w:sz w:val="20"/>
          <w:szCs w:val="20"/>
        </w:rPr>
      </w:pPr>
    </w:p>
    <w:p w14:paraId="55E35C6E" w14:textId="3C41BA8F" w:rsidR="007561AA" w:rsidRPr="00152EBE" w:rsidRDefault="007561AA" w:rsidP="007561AA">
      <w:pPr>
        <w:pStyle w:val="Plattete"/>
        <w:rPr>
          <w:rFonts w:ascii="Century Gothic" w:hAnsi="Century Gothic"/>
          <w:b w:val="0"/>
          <w:bCs w:val="0"/>
          <w:sz w:val="20"/>
          <w:szCs w:val="20"/>
        </w:rPr>
      </w:pPr>
      <w:r>
        <w:rPr>
          <w:noProof/>
          <w:lang w:eastAsia="nl-NL"/>
        </w:rPr>
        <w:drawing>
          <wp:inline distT="0" distB="0" distL="0" distR="0" wp14:anchorId="409ED478" wp14:editId="4943DEB4">
            <wp:extent cx="5691505" cy="519430"/>
            <wp:effectExtent l="0" t="0" r="444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14493" cy="521528"/>
                    </a:xfrm>
                    <a:prstGeom prst="rect">
                      <a:avLst/>
                    </a:prstGeom>
                  </pic:spPr>
                </pic:pic>
              </a:graphicData>
            </a:graphic>
          </wp:inline>
        </w:drawing>
      </w:r>
      <w:r w:rsidRPr="00152EBE">
        <w:rPr>
          <w:rFonts w:ascii="Century Gothic" w:hAnsi="Century Gothic"/>
          <w:b w:val="0"/>
          <w:bCs w:val="0"/>
          <w:sz w:val="20"/>
          <w:szCs w:val="20"/>
        </w:rPr>
        <w:t>Bij een Nee-oordeel beargumenteert de opdrachtgever de redenen van dit resultaat.</w:t>
      </w:r>
      <w:r>
        <w:rPr>
          <w:rFonts w:ascii="Century Gothic" w:hAnsi="Century Gothic"/>
          <w:b w:val="0"/>
          <w:bCs w:val="0"/>
          <w:sz w:val="20"/>
          <w:szCs w:val="20"/>
        </w:rPr>
        <w:t xml:space="preserve"> </w:t>
      </w:r>
    </w:p>
    <w:p w14:paraId="6AC7731E" w14:textId="77777777" w:rsidR="007561AA" w:rsidRDefault="007561AA" w:rsidP="0086797F">
      <w:pPr>
        <w:rPr>
          <w:rFonts w:ascii="Century Gothic" w:hAnsi="Century Gothic" w:cs="Tahoma"/>
          <w:sz w:val="20"/>
          <w:szCs w:val="20"/>
        </w:rPr>
      </w:pPr>
    </w:p>
    <w:p w14:paraId="07048C14" w14:textId="3434CC01" w:rsidR="007561AA" w:rsidRPr="007561AA" w:rsidRDefault="007561AA" w:rsidP="007561AA">
      <w:pPr>
        <w:rPr>
          <w:rFonts w:ascii="Century Gothic" w:hAnsi="Century Gothic" w:cs="Tahoma"/>
          <w:sz w:val="20"/>
          <w:szCs w:val="20"/>
        </w:rPr>
      </w:pPr>
      <w:r w:rsidRPr="007561AA">
        <w:rPr>
          <w:rFonts w:ascii="Century Gothic" w:hAnsi="Century Gothic" w:cs="Tahoma"/>
          <w:sz w:val="20"/>
          <w:szCs w:val="20"/>
        </w:rPr>
        <w:t xml:space="preserve">Indien </w:t>
      </w:r>
      <w:r>
        <w:rPr>
          <w:rFonts w:ascii="Century Gothic" w:hAnsi="Century Gothic" w:cs="Tahoma"/>
          <w:sz w:val="20"/>
          <w:szCs w:val="20"/>
        </w:rPr>
        <w:t xml:space="preserve">blijkt dat er niet is voldaan aan de KPI </w:t>
      </w:r>
      <w:r w:rsidRPr="007561AA">
        <w:rPr>
          <w:rFonts w:ascii="Century Gothic" w:hAnsi="Century Gothic" w:cs="Tahoma"/>
          <w:sz w:val="20"/>
          <w:szCs w:val="20"/>
        </w:rPr>
        <w:t xml:space="preserve">levert de </w:t>
      </w:r>
      <w:r w:rsidR="00043D89">
        <w:rPr>
          <w:rFonts w:ascii="Century Gothic" w:hAnsi="Century Gothic" w:cs="Tahoma"/>
          <w:sz w:val="20"/>
          <w:szCs w:val="20"/>
        </w:rPr>
        <w:t>opdrachtnemer</w:t>
      </w:r>
      <w:r w:rsidRPr="007561AA">
        <w:rPr>
          <w:rFonts w:ascii="Century Gothic" w:hAnsi="Century Gothic" w:cs="Tahoma"/>
          <w:sz w:val="20"/>
          <w:szCs w:val="20"/>
        </w:rPr>
        <w:t xml:space="preserve"> een sluitende en volledige onderbouwing van de gevraagde gegevens </w:t>
      </w:r>
      <w:r w:rsidRPr="008B420F">
        <w:rPr>
          <w:rFonts w:ascii="Century Gothic" w:hAnsi="Century Gothic" w:cs="Tahoma"/>
          <w:sz w:val="20"/>
          <w:szCs w:val="20"/>
        </w:rPr>
        <w:t>binnen vijf werkdagen aan</w:t>
      </w:r>
      <w:r w:rsidRPr="007561AA">
        <w:rPr>
          <w:rFonts w:ascii="Century Gothic" w:hAnsi="Century Gothic" w:cs="Tahoma"/>
          <w:sz w:val="20"/>
          <w:szCs w:val="20"/>
        </w:rPr>
        <w:t>. Indien de gevraagde onderbouwing niet voldoet aan het gevraagde en/of niet binnen de gestelde termijn wordt aangeleverd, wordt dit beschouwd als het niet kunnen voldoen aan de desbetreffende KPI.</w:t>
      </w:r>
    </w:p>
    <w:p w14:paraId="23811DCD" w14:textId="77777777" w:rsidR="00B5346C" w:rsidRDefault="00B5346C" w:rsidP="0086797F">
      <w:pPr>
        <w:rPr>
          <w:rFonts w:ascii="Century Gothic" w:hAnsi="Century Gothic" w:cs="Tahoma"/>
          <w:sz w:val="20"/>
          <w:szCs w:val="20"/>
        </w:rPr>
      </w:pPr>
    </w:p>
    <w:p w14:paraId="5831A2C5" w14:textId="40FBF7AC" w:rsidR="009C6A5B" w:rsidRDefault="007561AA" w:rsidP="00E92B90">
      <w:pPr>
        <w:pStyle w:val="Normaa"/>
        <w:rPr>
          <w:rFonts w:ascii="Century Gothic" w:hAnsi="Century Gothic"/>
        </w:rPr>
      </w:pPr>
      <w:r>
        <w:rPr>
          <w:rFonts w:ascii="Century Gothic" w:hAnsi="Century Gothic"/>
        </w:rPr>
        <w:t>Opdrachtgever behoudt zicht het recht voor om in gezamenlijk overleg de KPI jaarlijks aan te passen.</w:t>
      </w:r>
    </w:p>
    <w:p w14:paraId="208FD0CE" w14:textId="2B949034" w:rsidR="009C6A5B" w:rsidRPr="009C6A5B" w:rsidRDefault="009C6A5B" w:rsidP="001E508D">
      <w:pPr>
        <w:pStyle w:val="Kop2"/>
        <w:numPr>
          <w:ilvl w:val="1"/>
          <w:numId w:val="9"/>
        </w:numPr>
        <w:rPr>
          <w:rFonts w:ascii="Century Gothic" w:hAnsi="Century Gothic"/>
        </w:rPr>
      </w:pPr>
      <w:bookmarkStart w:id="263" w:name="_Toc367110442"/>
      <w:bookmarkStart w:id="264" w:name="_Toc387410643"/>
      <w:bookmarkStart w:id="265" w:name="_Toc84259162"/>
      <w:r w:rsidRPr="009C6A5B">
        <w:rPr>
          <w:rFonts w:ascii="Century Gothic" w:hAnsi="Century Gothic"/>
        </w:rPr>
        <w:t>Kwaliteit van de glasbewassing</w:t>
      </w:r>
      <w:bookmarkEnd w:id="263"/>
      <w:bookmarkEnd w:id="264"/>
      <w:bookmarkEnd w:id="265"/>
    </w:p>
    <w:p w14:paraId="484A20E4" w14:textId="213CB131" w:rsidR="009C6A5B" w:rsidRDefault="009C6A5B" w:rsidP="009C6A5B">
      <w:pPr>
        <w:rPr>
          <w:rFonts w:ascii="Century Gothic" w:hAnsi="Century Gothic" w:cs="Tahoma"/>
          <w:sz w:val="20"/>
          <w:szCs w:val="20"/>
        </w:rPr>
      </w:pPr>
      <w:r w:rsidRPr="009C6A5B">
        <w:rPr>
          <w:rFonts w:ascii="Century Gothic" w:hAnsi="Century Gothic" w:cs="Tahoma"/>
          <w:sz w:val="20"/>
          <w:szCs w:val="20"/>
        </w:rPr>
        <w:t xml:space="preserve">Na uitvoering van de glasbewassing </w:t>
      </w:r>
      <w:r w:rsidR="008052EC">
        <w:rPr>
          <w:rFonts w:ascii="Century Gothic" w:hAnsi="Century Gothic" w:cs="Tahoma"/>
          <w:sz w:val="20"/>
          <w:szCs w:val="20"/>
        </w:rPr>
        <w:t xml:space="preserve">kant </w:t>
      </w:r>
      <w:r w:rsidRPr="009C6A5B">
        <w:rPr>
          <w:rFonts w:ascii="Century Gothic" w:hAnsi="Century Gothic" w:cs="Tahoma"/>
          <w:sz w:val="20"/>
          <w:szCs w:val="20"/>
        </w:rPr>
        <w:t xml:space="preserve">een kwaliteitsmeting worden uitgevoerd door een onafhankelijke kwaliteitsinspecteur om vast te stellen of de opgeleverde werkzaamheden </w:t>
      </w:r>
      <w:r>
        <w:rPr>
          <w:rFonts w:ascii="Century Gothic" w:hAnsi="Century Gothic" w:cs="Tahoma"/>
          <w:sz w:val="20"/>
          <w:szCs w:val="20"/>
        </w:rPr>
        <w:t>correct</w:t>
      </w:r>
      <w:r w:rsidRPr="009C6A5B">
        <w:rPr>
          <w:rFonts w:ascii="Century Gothic" w:hAnsi="Century Gothic" w:cs="Tahoma"/>
          <w:sz w:val="20"/>
          <w:szCs w:val="20"/>
        </w:rPr>
        <w:t xml:space="preserve"> zijn uitgevoerd. Betreffende meting zal binnen vijf werkdagen van de opleverdatum plaats vinden. </w:t>
      </w:r>
    </w:p>
    <w:p w14:paraId="306658E1" w14:textId="77777777" w:rsidR="009D584D" w:rsidRPr="009C6A5B" w:rsidRDefault="009D584D" w:rsidP="009C6A5B">
      <w:pPr>
        <w:rPr>
          <w:rFonts w:ascii="Century Gothic" w:hAnsi="Century Gothic" w:cs="Tahoma"/>
          <w:sz w:val="20"/>
          <w:szCs w:val="20"/>
        </w:rPr>
      </w:pPr>
    </w:p>
    <w:p w14:paraId="24FD2708" w14:textId="06C440C0" w:rsidR="009D584D" w:rsidRPr="009E61BF" w:rsidRDefault="009D584D" w:rsidP="009D584D">
      <w:pPr>
        <w:rPr>
          <w:rFonts w:ascii="Century Gothic" w:hAnsi="Century Gothic" w:cs="Tahoma"/>
          <w:sz w:val="20"/>
          <w:szCs w:val="20"/>
        </w:rPr>
      </w:pPr>
      <w:r w:rsidRPr="009E61BF">
        <w:rPr>
          <w:rFonts w:ascii="Century Gothic" w:hAnsi="Century Gothic" w:cs="Tahoma"/>
          <w:sz w:val="20"/>
          <w:szCs w:val="20"/>
        </w:rPr>
        <w:t xml:space="preserve">De </w:t>
      </w:r>
      <w:r w:rsidR="00043D89" w:rsidRPr="009E61BF">
        <w:rPr>
          <w:rFonts w:ascii="Century Gothic" w:hAnsi="Century Gothic" w:cs="Tahoma"/>
          <w:sz w:val="20"/>
          <w:szCs w:val="20"/>
        </w:rPr>
        <w:t>opdrachtnemer</w:t>
      </w:r>
      <w:r w:rsidRPr="009E61BF">
        <w:rPr>
          <w:rFonts w:ascii="Century Gothic" w:hAnsi="Century Gothic" w:cs="Tahoma"/>
          <w:sz w:val="20"/>
          <w:szCs w:val="20"/>
        </w:rPr>
        <w:t xml:space="preserve"> behaalt per meting het rapportcijfer 9,0.</w:t>
      </w:r>
    </w:p>
    <w:p w14:paraId="007E6689" w14:textId="77777777" w:rsidR="009C6A5B" w:rsidRPr="009E61BF" w:rsidRDefault="009C6A5B" w:rsidP="009C6A5B">
      <w:pPr>
        <w:rPr>
          <w:rFonts w:ascii="Century Gothic" w:hAnsi="Century Gothic" w:cs="Tahoma"/>
          <w:sz w:val="20"/>
          <w:szCs w:val="20"/>
        </w:rPr>
      </w:pPr>
    </w:p>
    <w:p w14:paraId="0C3038B1" w14:textId="77777777" w:rsidR="009C6A5B" w:rsidRPr="009E61BF" w:rsidRDefault="009C6A5B" w:rsidP="009C6A5B">
      <w:pPr>
        <w:rPr>
          <w:rFonts w:ascii="Century Gothic" w:hAnsi="Century Gothic" w:cs="Tahoma"/>
          <w:sz w:val="20"/>
          <w:szCs w:val="20"/>
        </w:rPr>
      </w:pPr>
      <w:r w:rsidRPr="009E61BF">
        <w:rPr>
          <w:rFonts w:ascii="Century Gothic" w:hAnsi="Century Gothic" w:cs="Tahoma"/>
          <w:sz w:val="20"/>
          <w:szCs w:val="20"/>
        </w:rPr>
        <w:t xml:space="preserve">De berekening van het cijfer komt als volgt tot stand: </w:t>
      </w:r>
    </w:p>
    <w:p w14:paraId="30FB8424" w14:textId="004FC9DF" w:rsidR="009C6A5B" w:rsidRPr="009C6A5B" w:rsidRDefault="009C6A5B" w:rsidP="009C6A5B">
      <w:pPr>
        <w:rPr>
          <w:rFonts w:ascii="Century Gothic" w:hAnsi="Century Gothic" w:cs="Tahoma"/>
          <w:sz w:val="20"/>
          <w:szCs w:val="20"/>
        </w:rPr>
      </w:pPr>
      <w:r w:rsidRPr="009E61BF">
        <w:rPr>
          <w:rFonts w:ascii="Century Gothic" w:hAnsi="Century Gothic" w:cs="Tahoma"/>
          <w:sz w:val="20"/>
          <w:szCs w:val="20"/>
        </w:rPr>
        <w:t>Tijdens de meting worden steekproefsgewijs een aantal ramen beoordeeld. Door het aantal</w:t>
      </w:r>
      <w:r w:rsidRPr="009C6A5B">
        <w:rPr>
          <w:rFonts w:ascii="Century Gothic" w:hAnsi="Century Gothic" w:cs="Tahoma"/>
          <w:sz w:val="20"/>
          <w:szCs w:val="20"/>
        </w:rPr>
        <w:t xml:space="preserve"> goedgekeurde ramen in verhouding te plaatsen tot het </w:t>
      </w:r>
      <w:proofErr w:type="gramStart"/>
      <w:r w:rsidRPr="009C6A5B">
        <w:rPr>
          <w:rFonts w:ascii="Century Gothic" w:hAnsi="Century Gothic" w:cs="Tahoma"/>
          <w:sz w:val="20"/>
          <w:szCs w:val="20"/>
        </w:rPr>
        <w:t>totaal aantal</w:t>
      </w:r>
      <w:proofErr w:type="gramEnd"/>
      <w:r w:rsidRPr="009C6A5B">
        <w:rPr>
          <w:rFonts w:ascii="Century Gothic" w:hAnsi="Century Gothic" w:cs="Tahoma"/>
          <w:sz w:val="20"/>
          <w:szCs w:val="20"/>
        </w:rPr>
        <w:t xml:space="preserve"> ramen in de steekproef wordt het opleverpercentage vastgesteld: </w:t>
      </w:r>
    </w:p>
    <w:p w14:paraId="3C093401" w14:textId="77777777" w:rsidR="009C6A5B" w:rsidRPr="009C6A5B" w:rsidRDefault="009C6A5B" w:rsidP="009C6A5B">
      <w:pPr>
        <w:rPr>
          <w:rFonts w:ascii="Century Gothic" w:hAnsi="Century Gothic" w:cs="Tahoma"/>
          <w:sz w:val="20"/>
          <w:szCs w:val="20"/>
        </w:rPr>
      </w:pPr>
    </w:p>
    <w:tbl>
      <w:tblPr>
        <w:tblW w:w="7608" w:type="dxa"/>
        <w:tblInd w:w="70" w:type="dxa"/>
        <w:tblCellMar>
          <w:left w:w="70" w:type="dxa"/>
          <w:right w:w="70" w:type="dxa"/>
        </w:tblCellMar>
        <w:tblLook w:val="04A0" w:firstRow="1" w:lastRow="0" w:firstColumn="1" w:lastColumn="0" w:noHBand="0" w:noVBand="1"/>
      </w:tblPr>
      <w:tblGrid>
        <w:gridCol w:w="2316"/>
        <w:gridCol w:w="3816"/>
        <w:gridCol w:w="1476"/>
      </w:tblGrid>
      <w:tr w:rsidR="009C6A5B" w:rsidRPr="009C6A5B" w14:paraId="4972D559" w14:textId="77777777" w:rsidTr="005D20E4">
        <w:trPr>
          <w:trHeight w:val="300"/>
        </w:trPr>
        <w:tc>
          <w:tcPr>
            <w:tcW w:w="2316" w:type="dxa"/>
            <w:vMerge w:val="restart"/>
            <w:tcBorders>
              <w:top w:val="nil"/>
              <w:left w:val="nil"/>
              <w:bottom w:val="nil"/>
              <w:right w:val="nil"/>
            </w:tcBorders>
            <w:shd w:val="clear" w:color="000000" w:fill="FFFFFF"/>
            <w:noWrap/>
            <w:vAlign w:val="center"/>
            <w:hideMark/>
          </w:tcPr>
          <w:p w14:paraId="481CE12B" w14:textId="77777777" w:rsidR="009C6A5B" w:rsidRPr="009C6A5B" w:rsidRDefault="009C6A5B" w:rsidP="009C6A5B">
            <w:pPr>
              <w:rPr>
                <w:rFonts w:ascii="Century Gothic" w:hAnsi="Century Gothic" w:cs="Tahoma"/>
                <w:sz w:val="20"/>
                <w:szCs w:val="20"/>
              </w:rPr>
            </w:pPr>
            <w:proofErr w:type="gramStart"/>
            <w:r w:rsidRPr="009C6A5B">
              <w:rPr>
                <w:rFonts w:ascii="Century Gothic" w:hAnsi="Century Gothic" w:cs="Tahoma"/>
                <w:sz w:val="20"/>
                <w:szCs w:val="20"/>
              </w:rPr>
              <w:t>opleverpercentage</w:t>
            </w:r>
            <w:proofErr w:type="gramEnd"/>
          </w:p>
        </w:tc>
        <w:tc>
          <w:tcPr>
            <w:tcW w:w="3816" w:type="dxa"/>
            <w:tcBorders>
              <w:top w:val="nil"/>
              <w:left w:val="nil"/>
              <w:bottom w:val="nil"/>
              <w:right w:val="nil"/>
            </w:tcBorders>
            <w:shd w:val="clear" w:color="000000" w:fill="FFFFFF"/>
            <w:noWrap/>
            <w:vAlign w:val="center"/>
            <w:hideMark/>
          </w:tcPr>
          <w:p w14:paraId="16F705D7" w14:textId="77777777" w:rsidR="009C6A5B" w:rsidRPr="009C6A5B" w:rsidRDefault="009C6A5B" w:rsidP="009C6A5B">
            <w:pPr>
              <w:rPr>
                <w:rFonts w:ascii="Century Gothic" w:hAnsi="Century Gothic" w:cs="Tahoma"/>
                <w:sz w:val="20"/>
                <w:szCs w:val="20"/>
              </w:rPr>
            </w:pPr>
            <w:proofErr w:type="gramStart"/>
            <w:r w:rsidRPr="009C6A5B">
              <w:rPr>
                <w:rFonts w:ascii="Century Gothic" w:hAnsi="Century Gothic" w:cs="Tahoma"/>
                <w:sz w:val="20"/>
                <w:szCs w:val="20"/>
              </w:rPr>
              <w:t>aantal</w:t>
            </w:r>
            <w:proofErr w:type="gramEnd"/>
            <w:r w:rsidRPr="009C6A5B">
              <w:rPr>
                <w:rFonts w:ascii="Century Gothic" w:hAnsi="Century Gothic" w:cs="Tahoma"/>
                <w:sz w:val="20"/>
                <w:szCs w:val="20"/>
              </w:rPr>
              <w:t xml:space="preserve"> goedgekeurde ramen</w:t>
            </w:r>
          </w:p>
        </w:tc>
        <w:tc>
          <w:tcPr>
            <w:tcW w:w="1476" w:type="dxa"/>
            <w:vMerge w:val="restart"/>
            <w:tcBorders>
              <w:top w:val="nil"/>
              <w:left w:val="nil"/>
              <w:bottom w:val="nil"/>
              <w:right w:val="nil"/>
            </w:tcBorders>
            <w:shd w:val="clear" w:color="000000" w:fill="FFFFFF"/>
            <w:noWrap/>
            <w:vAlign w:val="center"/>
            <w:hideMark/>
          </w:tcPr>
          <w:p w14:paraId="1DA7CD11" w14:textId="77777777" w:rsidR="009C6A5B" w:rsidRPr="009C6A5B" w:rsidRDefault="009C6A5B" w:rsidP="009C6A5B">
            <w:pPr>
              <w:rPr>
                <w:rFonts w:ascii="Century Gothic" w:hAnsi="Century Gothic" w:cs="Tahoma"/>
                <w:sz w:val="20"/>
                <w:szCs w:val="20"/>
              </w:rPr>
            </w:pPr>
            <w:proofErr w:type="gramStart"/>
            <w:r w:rsidRPr="009C6A5B">
              <w:rPr>
                <w:rFonts w:ascii="Century Gothic" w:hAnsi="Century Gothic" w:cs="Tahoma"/>
                <w:sz w:val="20"/>
                <w:szCs w:val="20"/>
              </w:rPr>
              <w:t>x</w:t>
            </w:r>
            <w:proofErr w:type="gramEnd"/>
            <w:r w:rsidRPr="009C6A5B">
              <w:rPr>
                <w:rFonts w:ascii="Century Gothic" w:hAnsi="Century Gothic" w:cs="Tahoma"/>
                <w:sz w:val="20"/>
                <w:szCs w:val="20"/>
              </w:rPr>
              <w:t xml:space="preserve"> 10 = cijfer</w:t>
            </w:r>
          </w:p>
        </w:tc>
      </w:tr>
      <w:tr w:rsidR="009C6A5B" w:rsidRPr="009C6A5B" w14:paraId="3A4A765D" w14:textId="77777777" w:rsidTr="005D20E4">
        <w:trPr>
          <w:trHeight w:val="300"/>
        </w:trPr>
        <w:tc>
          <w:tcPr>
            <w:tcW w:w="2316" w:type="dxa"/>
            <w:vMerge/>
            <w:tcBorders>
              <w:top w:val="nil"/>
              <w:left w:val="nil"/>
              <w:bottom w:val="nil"/>
              <w:right w:val="nil"/>
            </w:tcBorders>
            <w:vAlign w:val="center"/>
            <w:hideMark/>
          </w:tcPr>
          <w:p w14:paraId="556F9ECF" w14:textId="77777777" w:rsidR="009C6A5B" w:rsidRPr="009C6A5B" w:rsidRDefault="009C6A5B" w:rsidP="009C6A5B">
            <w:pPr>
              <w:rPr>
                <w:rFonts w:ascii="Century Gothic" w:hAnsi="Century Gothic" w:cs="Tahoma"/>
                <w:sz w:val="20"/>
                <w:szCs w:val="20"/>
              </w:rPr>
            </w:pPr>
          </w:p>
        </w:tc>
        <w:tc>
          <w:tcPr>
            <w:tcW w:w="3816" w:type="dxa"/>
            <w:tcBorders>
              <w:top w:val="single" w:sz="4" w:space="0" w:color="auto"/>
              <w:left w:val="nil"/>
              <w:bottom w:val="nil"/>
              <w:right w:val="nil"/>
            </w:tcBorders>
            <w:shd w:val="clear" w:color="000000" w:fill="FFFFFF"/>
            <w:noWrap/>
            <w:vAlign w:val="center"/>
            <w:hideMark/>
          </w:tcPr>
          <w:p w14:paraId="362C3F1F" w14:textId="77777777" w:rsidR="009C6A5B" w:rsidRPr="009C6A5B" w:rsidRDefault="009C6A5B" w:rsidP="009C6A5B">
            <w:pPr>
              <w:rPr>
                <w:rFonts w:ascii="Century Gothic" w:hAnsi="Century Gothic" w:cs="Tahoma"/>
                <w:sz w:val="20"/>
                <w:szCs w:val="20"/>
              </w:rPr>
            </w:pPr>
            <w:proofErr w:type="gramStart"/>
            <w:r w:rsidRPr="009C6A5B">
              <w:rPr>
                <w:rFonts w:ascii="Century Gothic" w:hAnsi="Century Gothic" w:cs="Tahoma"/>
                <w:sz w:val="20"/>
                <w:szCs w:val="20"/>
              </w:rPr>
              <w:t>aantal</w:t>
            </w:r>
            <w:proofErr w:type="gramEnd"/>
            <w:r w:rsidRPr="009C6A5B">
              <w:rPr>
                <w:rFonts w:ascii="Century Gothic" w:hAnsi="Century Gothic" w:cs="Tahoma"/>
                <w:sz w:val="20"/>
                <w:szCs w:val="20"/>
              </w:rPr>
              <w:t xml:space="preserve"> gecontroleerde ramen</w:t>
            </w:r>
          </w:p>
        </w:tc>
        <w:tc>
          <w:tcPr>
            <w:tcW w:w="1476" w:type="dxa"/>
            <w:vMerge/>
            <w:tcBorders>
              <w:top w:val="nil"/>
              <w:left w:val="nil"/>
              <w:bottom w:val="nil"/>
              <w:right w:val="nil"/>
            </w:tcBorders>
            <w:vAlign w:val="center"/>
            <w:hideMark/>
          </w:tcPr>
          <w:p w14:paraId="5A7E4C85" w14:textId="77777777" w:rsidR="009C6A5B" w:rsidRPr="009C6A5B" w:rsidRDefault="009C6A5B" w:rsidP="009C6A5B">
            <w:pPr>
              <w:rPr>
                <w:rFonts w:ascii="Century Gothic" w:hAnsi="Century Gothic" w:cs="Tahoma"/>
                <w:sz w:val="20"/>
                <w:szCs w:val="20"/>
              </w:rPr>
            </w:pPr>
          </w:p>
        </w:tc>
      </w:tr>
    </w:tbl>
    <w:p w14:paraId="55ABA4C7" w14:textId="231ABCAE" w:rsidR="009C6A5B" w:rsidRPr="009C6A5B" w:rsidRDefault="009C6A5B" w:rsidP="001E508D">
      <w:pPr>
        <w:pStyle w:val="Kop2"/>
        <w:numPr>
          <w:ilvl w:val="1"/>
          <w:numId w:val="9"/>
        </w:numPr>
        <w:rPr>
          <w:rFonts w:ascii="Century Gothic" w:hAnsi="Century Gothic"/>
        </w:rPr>
      </w:pPr>
      <w:bookmarkStart w:id="266" w:name="_Toc387410644"/>
      <w:bookmarkStart w:id="267" w:name="_Toc84259163"/>
      <w:r w:rsidRPr="009C6A5B">
        <w:rPr>
          <w:rFonts w:ascii="Century Gothic" w:hAnsi="Century Gothic"/>
        </w:rPr>
        <w:t>Inzet social return</w:t>
      </w:r>
      <w:bookmarkEnd w:id="266"/>
      <w:bookmarkEnd w:id="267"/>
    </w:p>
    <w:p w14:paraId="68577FD9" w14:textId="77777777" w:rsidR="00EF7BCD" w:rsidRPr="00EF7BCD" w:rsidRDefault="00EF7BCD" w:rsidP="00EF7BCD">
      <w:pPr>
        <w:rPr>
          <w:rFonts w:ascii="Century Gothic" w:hAnsi="Century Gothic" w:cs="Tahoma"/>
          <w:sz w:val="20"/>
          <w:szCs w:val="20"/>
        </w:rPr>
      </w:pPr>
      <w:r w:rsidRPr="00EF7BCD">
        <w:rPr>
          <w:rFonts w:ascii="Century Gothic" w:hAnsi="Century Gothic" w:cs="Tahoma"/>
          <w:sz w:val="20"/>
          <w:szCs w:val="20"/>
        </w:rPr>
        <w:t>Eenmaal per jaar wordt getoetst of aan het vereiste percentage van zoals bij inschrijving vermeld inzet social return is voldaan.</w:t>
      </w:r>
    </w:p>
    <w:p w14:paraId="264891A8" w14:textId="77777777" w:rsidR="009C6A5B" w:rsidRPr="009C6A5B" w:rsidRDefault="009C6A5B" w:rsidP="009C6A5B">
      <w:pPr>
        <w:rPr>
          <w:rFonts w:ascii="Century Gothic" w:hAnsi="Century Gothic" w:cs="Tahoma"/>
          <w:sz w:val="20"/>
          <w:szCs w:val="20"/>
        </w:rPr>
      </w:pPr>
    </w:p>
    <w:p w14:paraId="49089A05" w14:textId="77777777" w:rsidR="009C6A5B" w:rsidRPr="009C6A5B" w:rsidRDefault="009C6A5B" w:rsidP="009C6A5B">
      <w:pPr>
        <w:rPr>
          <w:rFonts w:ascii="Century Gothic" w:hAnsi="Century Gothic" w:cs="Tahoma"/>
          <w:sz w:val="20"/>
          <w:szCs w:val="20"/>
        </w:rPr>
      </w:pPr>
      <w:r w:rsidRPr="009C6A5B">
        <w:rPr>
          <w:rFonts w:ascii="Century Gothic" w:hAnsi="Century Gothic" w:cs="Tahoma"/>
          <w:sz w:val="20"/>
          <w:szCs w:val="20"/>
        </w:rPr>
        <w:t xml:space="preserve">De volgende oordelen kunnen worden gegeven: </w:t>
      </w:r>
    </w:p>
    <w:p w14:paraId="0661A0A1" w14:textId="14E2D2B4" w:rsidR="008052EC" w:rsidRPr="00B5346C" w:rsidRDefault="008052EC" w:rsidP="008052EC">
      <w:pPr>
        <w:pStyle w:val="Plattete"/>
        <w:rPr>
          <w:rFonts w:ascii="Century Gothic" w:hAnsi="Century Gothic"/>
          <w:b w:val="0"/>
          <w:bCs w:val="0"/>
          <w:sz w:val="20"/>
          <w:szCs w:val="20"/>
        </w:rPr>
      </w:pPr>
      <w:r w:rsidRPr="00B5346C">
        <w:rPr>
          <w:rFonts w:ascii="Century Gothic" w:hAnsi="Century Gothic"/>
          <w:b w:val="0"/>
          <w:bCs w:val="0"/>
          <w:sz w:val="20"/>
          <w:szCs w:val="20"/>
        </w:rPr>
        <w:t>Ja</w:t>
      </w:r>
      <w:r w:rsidRPr="00B5346C">
        <w:rPr>
          <w:rFonts w:ascii="Century Gothic" w:hAnsi="Century Gothic"/>
          <w:b w:val="0"/>
          <w:bCs w:val="0"/>
          <w:sz w:val="20"/>
          <w:szCs w:val="20"/>
        </w:rPr>
        <w:tab/>
        <w:t xml:space="preserve">conform </w:t>
      </w:r>
      <w:r>
        <w:rPr>
          <w:rFonts w:ascii="Century Gothic" w:hAnsi="Century Gothic"/>
          <w:b w:val="0"/>
          <w:bCs w:val="0"/>
          <w:sz w:val="20"/>
          <w:szCs w:val="20"/>
        </w:rPr>
        <w:t xml:space="preserve">kwaliteitsaspect in de offerte van de </w:t>
      </w:r>
      <w:r w:rsidR="00043D89">
        <w:rPr>
          <w:rFonts w:ascii="Century Gothic" w:hAnsi="Century Gothic"/>
          <w:b w:val="0"/>
          <w:bCs w:val="0"/>
          <w:sz w:val="20"/>
          <w:szCs w:val="20"/>
        </w:rPr>
        <w:t>opdrachtnemer</w:t>
      </w:r>
    </w:p>
    <w:p w14:paraId="6A5BEE1E" w14:textId="641861A4" w:rsidR="008052EC" w:rsidRPr="00B5346C" w:rsidRDefault="008052EC" w:rsidP="008052EC">
      <w:pPr>
        <w:pStyle w:val="Plattete"/>
        <w:rPr>
          <w:rFonts w:ascii="Century Gothic" w:hAnsi="Century Gothic"/>
          <w:b w:val="0"/>
          <w:bCs w:val="0"/>
          <w:sz w:val="20"/>
          <w:szCs w:val="20"/>
        </w:rPr>
      </w:pPr>
      <w:r w:rsidRPr="00B5346C">
        <w:rPr>
          <w:rFonts w:ascii="Century Gothic" w:hAnsi="Century Gothic"/>
          <w:b w:val="0"/>
          <w:bCs w:val="0"/>
          <w:sz w:val="20"/>
          <w:szCs w:val="20"/>
        </w:rPr>
        <w:t>Nee</w:t>
      </w:r>
      <w:r w:rsidRPr="00B5346C">
        <w:rPr>
          <w:rFonts w:ascii="Century Gothic" w:hAnsi="Century Gothic"/>
          <w:b w:val="0"/>
          <w:bCs w:val="0"/>
          <w:sz w:val="20"/>
          <w:szCs w:val="20"/>
        </w:rPr>
        <w:tab/>
        <w:t xml:space="preserve">niet conform </w:t>
      </w:r>
      <w:r>
        <w:rPr>
          <w:rFonts w:ascii="Century Gothic" w:hAnsi="Century Gothic"/>
          <w:b w:val="0"/>
          <w:bCs w:val="0"/>
          <w:sz w:val="20"/>
          <w:szCs w:val="20"/>
        </w:rPr>
        <w:t xml:space="preserve">kwaliteitsaspect in de offerte van de </w:t>
      </w:r>
      <w:r w:rsidR="00043D89">
        <w:rPr>
          <w:rFonts w:ascii="Century Gothic" w:hAnsi="Century Gothic"/>
          <w:b w:val="0"/>
          <w:bCs w:val="0"/>
          <w:sz w:val="20"/>
          <w:szCs w:val="20"/>
        </w:rPr>
        <w:t>opdrachtnemer</w:t>
      </w:r>
    </w:p>
    <w:p w14:paraId="7A978413" w14:textId="77777777" w:rsidR="00EF7BCD" w:rsidRDefault="00EF7BCD" w:rsidP="00EF7BCD">
      <w:pPr>
        <w:rPr>
          <w:rFonts w:ascii="Century Gothic" w:hAnsi="Century Gothic" w:cs="Tahoma"/>
          <w:sz w:val="20"/>
          <w:szCs w:val="20"/>
        </w:rPr>
      </w:pPr>
    </w:p>
    <w:p w14:paraId="0B19DF48" w14:textId="7BF2390C" w:rsidR="00EF7BCD" w:rsidRPr="009C6A5B" w:rsidRDefault="00043D89">
      <w:pPr>
        <w:rPr>
          <w:rFonts w:ascii="Century Gothic" w:hAnsi="Century Gothic" w:cs="Tahoma"/>
          <w:sz w:val="20"/>
          <w:szCs w:val="20"/>
        </w:rPr>
      </w:pPr>
      <w:r>
        <w:rPr>
          <w:rFonts w:ascii="Century Gothic" w:hAnsi="Century Gothic" w:cs="Tahoma"/>
          <w:sz w:val="20"/>
          <w:szCs w:val="20"/>
        </w:rPr>
        <w:t>Opdrachtnemer</w:t>
      </w:r>
      <w:r w:rsidR="00EF7BCD">
        <w:rPr>
          <w:rFonts w:ascii="Century Gothic" w:hAnsi="Century Gothic" w:cs="Tahoma"/>
          <w:sz w:val="20"/>
          <w:szCs w:val="20"/>
        </w:rPr>
        <w:t xml:space="preserve"> presenteert jaarlijks een geactualiseerd plan van aanpak SROI waarbij ook gekeken wordt of er mogelijkheden zijn voor uitbreiding voor SROI.</w:t>
      </w:r>
    </w:p>
    <w:sectPr w:rsidR="00EF7BCD" w:rsidRPr="009C6A5B" w:rsidSect="008A762F">
      <w:footerReference w:type="default" r:id="rId11"/>
      <w:pgSz w:w="11901" w:h="16840"/>
      <w:pgMar w:top="1417" w:right="1469" w:bottom="1417" w:left="1469" w:header="706" w:footer="706"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5AF3A" w16cex:dateUtc="2021-10-04T14: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69686" w14:textId="77777777" w:rsidR="003332F9" w:rsidRDefault="003332F9" w:rsidP="00D8026E">
      <w:pPr>
        <w:pStyle w:val="Normaa"/>
      </w:pPr>
      <w:r>
        <w:separator/>
      </w:r>
    </w:p>
    <w:p w14:paraId="70396D1E" w14:textId="77777777" w:rsidR="003332F9" w:rsidRDefault="003332F9" w:rsidP="00D8026E">
      <w:pPr>
        <w:pStyle w:val="Normaa"/>
      </w:pPr>
    </w:p>
    <w:p w14:paraId="661BFAF4" w14:textId="77777777" w:rsidR="003332F9" w:rsidRDefault="003332F9" w:rsidP="00D8026E">
      <w:pPr>
        <w:pStyle w:val="Normaa"/>
      </w:pPr>
    </w:p>
    <w:p w14:paraId="5A774193" w14:textId="77777777" w:rsidR="003332F9" w:rsidRDefault="003332F9" w:rsidP="00D8026E">
      <w:pPr>
        <w:pStyle w:val="Normaa"/>
      </w:pPr>
    </w:p>
  </w:endnote>
  <w:endnote w:type="continuationSeparator" w:id="0">
    <w:p w14:paraId="3692F904" w14:textId="77777777" w:rsidR="003332F9" w:rsidRDefault="003332F9" w:rsidP="00D8026E">
      <w:pPr>
        <w:pStyle w:val="Normaa"/>
      </w:pPr>
      <w:r>
        <w:continuationSeparator/>
      </w:r>
    </w:p>
    <w:p w14:paraId="3F67CFCA" w14:textId="77777777" w:rsidR="003332F9" w:rsidRDefault="003332F9" w:rsidP="00D8026E">
      <w:pPr>
        <w:pStyle w:val="Normaa"/>
      </w:pPr>
    </w:p>
    <w:p w14:paraId="0C9B6136" w14:textId="77777777" w:rsidR="003332F9" w:rsidRDefault="003332F9" w:rsidP="00D8026E">
      <w:pPr>
        <w:pStyle w:val="Normaa"/>
      </w:pPr>
    </w:p>
    <w:p w14:paraId="3FED0C84" w14:textId="77777777" w:rsidR="003332F9" w:rsidRDefault="003332F9" w:rsidP="00D8026E">
      <w:pPr>
        <w:pStyle w:val="Norma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Vet">
    <w:altName w:val="Arial Bold"/>
    <w:panose1 w:val="00000000000000000000"/>
    <w:charset w:val="00"/>
    <w:family w:val="auto"/>
    <w:notTrueType/>
    <w:pitch w:val="default"/>
    <w:sig w:usb0="00000003" w:usb1="00000000" w:usb2="00000000" w:usb3="00000000" w:csb0="00000001" w:csb1="00000000"/>
  </w:font>
  <w:font w:name="Lucida Grande">
    <w:altName w:val="Lucida Sans"/>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530" w14:textId="3A5C5F08" w:rsidR="0000370A" w:rsidRPr="008A7FBC" w:rsidRDefault="006A59A6" w:rsidP="008F7B3E">
    <w:pPr>
      <w:pStyle w:val="Voette"/>
      <w:tabs>
        <w:tab w:val="clear" w:pos="4320"/>
        <w:tab w:val="clear" w:pos="8640"/>
        <w:tab w:val="center" w:pos="4481"/>
        <w:tab w:val="right" w:pos="8963"/>
      </w:tabs>
      <w:rPr>
        <w:rFonts w:ascii="Century Gothic" w:hAnsi="Century Gothic"/>
        <w:sz w:val="16"/>
        <w:szCs w:val="16"/>
      </w:rPr>
    </w:pPr>
    <w:r>
      <w:rPr>
        <w:rFonts w:ascii="Century Gothic" w:hAnsi="Century Gothic"/>
        <w:sz w:val="16"/>
        <w:szCs w:val="16"/>
      </w:rPr>
      <w:t>Hoogheemraadschap van Delfland</w:t>
    </w:r>
    <w:r w:rsidR="0000370A" w:rsidRPr="008A7FBC">
      <w:rPr>
        <w:rFonts w:ascii="Century Gothic" w:hAnsi="Century Gothic"/>
        <w:sz w:val="16"/>
        <w:szCs w:val="16"/>
      </w:rPr>
      <w:tab/>
      <w:t>Atir</w:t>
    </w:r>
    <w:proofErr w:type="gramStart"/>
    <w:r w:rsidR="0000370A" w:rsidRPr="008A7FBC">
      <w:rPr>
        <w:rFonts w:ascii="Century Gothic" w:hAnsi="Century Gothic"/>
        <w:sz w:val="16"/>
        <w:szCs w:val="16"/>
      </w:rPr>
      <w:t xml:space="preserve">©  </w:t>
    </w:r>
    <w:r w:rsidRPr="006A59A6">
      <w:rPr>
        <w:rFonts w:ascii="Century Gothic" w:hAnsi="Century Gothic"/>
        <w:sz w:val="16"/>
        <w:szCs w:val="16"/>
      </w:rPr>
      <w:t>Delfland</w:t>
    </w:r>
    <w:proofErr w:type="gramEnd"/>
    <w:r w:rsidRPr="006A59A6">
      <w:rPr>
        <w:rFonts w:ascii="Century Gothic" w:hAnsi="Century Gothic"/>
        <w:sz w:val="16"/>
        <w:szCs w:val="16"/>
      </w:rPr>
      <w:t>-EA-MvdK-2021</w:t>
    </w:r>
    <w:r w:rsidR="0000370A" w:rsidRPr="008A7FBC">
      <w:rPr>
        <w:rFonts w:ascii="Century Gothic" w:hAnsi="Century Gothic"/>
        <w:sz w:val="16"/>
        <w:szCs w:val="16"/>
      </w:rPr>
      <w:tab/>
      <w:t xml:space="preserve">Pagina </w:t>
    </w:r>
    <w:r w:rsidR="0000370A" w:rsidRPr="008A7FBC">
      <w:rPr>
        <w:rFonts w:ascii="Century Gothic" w:hAnsi="Century Gothic"/>
        <w:sz w:val="16"/>
        <w:szCs w:val="16"/>
      </w:rPr>
      <w:fldChar w:fldCharType="begin"/>
    </w:r>
    <w:r w:rsidR="0000370A" w:rsidRPr="008A7FBC">
      <w:rPr>
        <w:rFonts w:ascii="Century Gothic" w:hAnsi="Century Gothic"/>
        <w:sz w:val="16"/>
        <w:szCs w:val="16"/>
      </w:rPr>
      <w:instrText>PAGE  \* Arabic  \* MERGEFORMAT</w:instrText>
    </w:r>
    <w:r w:rsidR="0000370A" w:rsidRPr="008A7FBC">
      <w:rPr>
        <w:rFonts w:ascii="Century Gothic" w:hAnsi="Century Gothic"/>
        <w:sz w:val="16"/>
        <w:szCs w:val="16"/>
      </w:rPr>
      <w:fldChar w:fldCharType="separate"/>
    </w:r>
    <w:r w:rsidR="0000370A">
      <w:rPr>
        <w:rFonts w:ascii="Century Gothic" w:hAnsi="Century Gothic"/>
        <w:noProof/>
        <w:sz w:val="16"/>
        <w:szCs w:val="16"/>
      </w:rPr>
      <w:t>18</w:t>
    </w:r>
    <w:r w:rsidR="0000370A" w:rsidRPr="008A7FBC">
      <w:rPr>
        <w:rFonts w:ascii="Century Gothic" w:hAnsi="Century Gothic"/>
        <w:sz w:val="16"/>
        <w:szCs w:val="16"/>
      </w:rPr>
      <w:fldChar w:fldCharType="end"/>
    </w:r>
    <w:r w:rsidR="0000370A" w:rsidRPr="008A7FBC">
      <w:rPr>
        <w:rFonts w:ascii="Century Gothic" w:hAnsi="Century Gothic"/>
        <w:sz w:val="16"/>
        <w:szCs w:val="16"/>
      </w:rPr>
      <w:t xml:space="preserve"> van </w:t>
    </w:r>
    <w:r w:rsidR="0000370A" w:rsidRPr="008A7FBC">
      <w:rPr>
        <w:rFonts w:ascii="Century Gothic" w:hAnsi="Century Gothic"/>
        <w:sz w:val="16"/>
        <w:szCs w:val="16"/>
      </w:rPr>
      <w:fldChar w:fldCharType="begin"/>
    </w:r>
    <w:r w:rsidR="0000370A" w:rsidRPr="008A7FBC">
      <w:rPr>
        <w:rFonts w:ascii="Century Gothic" w:hAnsi="Century Gothic"/>
        <w:sz w:val="16"/>
        <w:szCs w:val="16"/>
      </w:rPr>
      <w:instrText>NUMPAGES  \* Arabic  \* MERGEFORMAT</w:instrText>
    </w:r>
    <w:r w:rsidR="0000370A" w:rsidRPr="008A7FBC">
      <w:rPr>
        <w:rFonts w:ascii="Century Gothic" w:hAnsi="Century Gothic"/>
        <w:sz w:val="16"/>
        <w:szCs w:val="16"/>
      </w:rPr>
      <w:fldChar w:fldCharType="separate"/>
    </w:r>
    <w:r w:rsidR="0000370A">
      <w:rPr>
        <w:rFonts w:ascii="Century Gothic" w:hAnsi="Century Gothic"/>
        <w:noProof/>
        <w:sz w:val="16"/>
        <w:szCs w:val="16"/>
      </w:rPr>
      <w:t>31</w:t>
    </w:r>
    <w:r w:rsidR="0000370A" w:rsidRPr="008A7FBC">
      <w:rPr>
        <w:rFonts w:ascii="Century Gothic" w:hAnsi="Century Gothic"/>
        <w:sz w:val="16"/>
        <w:szCs w:val="16"/>
      </w:rPr>
      <w:fldChar w:fldCharType="end"/>
    </w:r>
  </w:p>
  <w:p w14:paraId="44477993" w14:textId="77777777" w:rsidR="0000370A" w:rsidRPr="008F7B3E" w:rsidRDefault="0000370A" w:rsidP="008F7B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8DF95" w14:textId="77777777" w:rsidR="003332F9" w:rsidRDefault="003332F9" w:rsidP="00D8026E">
      <w:pPr>
        <w:pStyle w:val="Normaa"/>
      </w:pPr>
      <w:r>
        <w:separator/>
      </w:r>
    </w:p>
    <w:p w14:paraId="50461F6F" w14:textId="77777777" w:rsidR="003332F9" w:rsidRDefault="003332F9" w:rsidP="00D8026E">
      <w:pPr>
        <w:pStyle w:val="Normaa"/>
      </w:pPr>
    </w:p>
    <w:p w14:paraId="2D30CA08" w14:textId="77777777" w:rsidR="003332F9" w:rsidRDefault="003332F9" w:rsidP="00D8026E">
      <w:pPr>
        <w:pStyle w:val="Normaa"/>
      </w:pPr>
    </w:p>
    <w:p w14:paraId="43C34D2D" w14:textId="77777777" w:rsidR="003332F9" w:rsidRDefault="003332F9" w:rsidP="00D8026E">
      <w:pPr>
        <w:pStyle w:val="Normaa"/>
      </w:pPr>
    </w:p>
  </w:footnote>
  <w:footnote w:type="continuationSeparator" w:id="0">
    <w:p w14:paraId="335134D3" w14:textId="77777777" w:rsidR="003332F9" w:rsidRDefault="003332F9" w:rsidP="00D8026E">
      <w:pPr>
        <w:pStyle w:val="Normaa"/>
      </w:pPr>
      <w:r>
        <w:continuationSeparator/>
      </w:r>
    </w:p>
    <w:p w14:paraId="4D64427E" w14:textId="77777777" w:rsidR="003332F9" w:rsidRDefault="003332F9" w:rsidP="00D8026E">
      <w:pPr>
        <w:pStyle w:val="Normaa"/>
      </w:pPr>
    </w:p>
    <w:p w14:paraId="1A57AC53" w14:textId="77777777" w:rsidR="003332F9" w:rsidRDefault="003332F9" w:rsidP="00D8026E">
      <w:pPr>
        <w:pStyle w:val="Normaa"/>
      </w:pPr>
    </w:p>
    <w:p w14:paraId="307AA9BF" w14:textId="77777777" w:rsidR="003332F9" w:rsidRDefault="003332F9" w:rsidP="00D8026E">
      <w:pPr>
        <w:pStyle w:val="Norm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94072C6"/>
    <w:lvl w:ilvl="0">
      <w:start w:val="1"/>
      <w:numFmt w:val="bullet"/>
      <w:pStyle w:val="Kop8"/>
      <w:lvlText w:val=""/>
      <w:lvlJc w:val="left"/>
      <w:pPr>
        <w:tabs>
          <w:tab w:val="num" w:pos="720"/>
        </w:tabs>
        <w:ind w:left="720" w:hanging="360"/>
      </w:pPr>
      <w:rPr>
        <w:rFonts w:ascii="Symbol" w:eastAsia="Times New Roman" w:hAnsi="Symbol" w:hint="default"/>
      </w:rPr>
    </w:lvl>
  </w:abstractNum>
  <w:abstractNum w:abstractNumId="1" w15:restartNumberingAfterBreak="0">
    <w:nsid w:val="02B51109"/>
    <w:multiLevelType w:val="multilevel"/>
    <w:tmpl w:val="57E0B82A"/>
    <w:lvl w:ilvl="0">
      <w:start w:val="1"/>
      <w:numFmt w:val="bullet"/>
      <w:lvlText w:val=""/>
      <w:lvlJc w:val="left"/>
      <w:pPr>
        <w:tabs>
          <w:tab w:val="num" w:pos="432"/>
        </w:tabs>
        <w:ind w:left="432" w:hanging="432"/>
      </w:pPr>
      <w:rPr>
        <w:rFonts w:ascii="Symbol" w:hAnsi="Symbol" w:hint="default"/>
        <w:b/>
        <w:bCs/>
        <w:i w:val="0"/>
        <w:iCs w:val="0"/>
        <w:color w:val="auto"/>
        <w:sz w:val="20"/>
        <w:szCs w:val="20"/>
      </w:rPr>
    </w:lvl>
    <w:lvl w:ilvl="1">
      <w:start w:val="1"/>
      <w:numFmt w:val="decimal"/>
      <w:lvlText w:val="%1.%2"/>
      <w:lvlJc w:val="left"/>
      <w:pPr>
        <w:tabs>
          <w:tab w:val="num" w:pos="576"/>
        </w:tabs>
        <w:ind w:left="576" w:hanging="576"/>
      </w:pPr>
      <w:rPr>
        <w:rFonts w:cs="Times New Roman" w:hint="default"/>
        <w:b/>
        <w:bCs/>
        <w:i w:val="0"/>
        <w:iCs w:val="0"/>
        <w:sz w:val="20"/>
        <w:szCs w:val="20"/>
      </w:rPr>
    </w:lvl>
    <w:lvl w:ilvl="2">
      <w:start w:val="1"/>
      <w:numFmt w:val="decimal"/>
      <w:lvlText w:val="%1.%2.%3"/>
      <w:lvlJc w:val="left"/>
      <w:pPr>
        <w:tabs>
          <w:tab w:val="num" w:pos="720"/>
        </w:tabs>
        <w:ind w:left="720" w:hanging="720"/>
      </w:pPr>
      <w:rPr>
        <w:rFonts w:cs="Times New Roman" w:hint="default"/>
        <w:b/>
        <w:bCs/>
        <w:i w:val="0"/>
        <w:iCs w:val="0"/>
        <w:sz w:val="20"/>
        <w:szCs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85F509A"/>
    <w:multiLevelType w:val="hybridMultilevel"/>
    <w:tmpl w:val="C79E91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DF40B0"/>
    <w:multiLevelType w:val="hybridMultilevel"/>
    <w:tmpl w:val="CF9C470C"/>
    <w:lvl w:ilvl="0" w:tplc="817A8AD6">
      <w:start w:val="1"/>
      <w:numFmt w:val="bullet"/>
      <w:lvlText w:val=""/>
      <w:lvlJc w:val="left"/>
      <w:pPr>
        <w:ind w:left="720" w:hanging="360"/>
      </w:pPr>
      <w:rPr>
        <w:rFonts w:ascii="Symbol" w:eastAsia="Times New Roman" w:hAnsi="Symbol" w:cs="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6F2B1E"/>
    <w:multiLevelType w:val="hybridMultilevel"/>
    <w:tmpl w:val="D3FA9C64"/>
    <w:lvl w:ilvl="0" w:tplc="04130005">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5" w15:restartNumberingAfterBreak="0">
    <w:nsid w:val="29E203D0"/>
    <w:multiLevelType w:val="hybridMultilevel"/>
    <w:tmpl w:val="C220EFB2"/>
    <w:lvl w:ilvl="0" w:tplc="04130005">
      <w:start w:val="1"/>
      <w:numFmt w:val="bullet"/>
      <w:pStyle w:val="Lijstopsom"/>
      <w:lvlText w:val=""/>
      <w:lvlJc w:val="left"/>
      <w:pPr>
        <w:tabs>
          <w:tab w:val="num" w:pos="720"/>
        </w:tabs>
        <w:ind w:left="720" w:hanging="360"/>
      </w:pPr>
      <w:rPr>
        <w:rFonts w:ascii="Wingdings" w:hAnsi="Wingdings" w:hint="default"/>
      </w:rPr>
    </w:lvl>
    <w:lvl w:ilvl="1" w:tplc="04130005">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5">
      <w:start w:val="1"/>
      <w:numFmt w:val="bullet"/>
      <w:lvlText w:val=""/>
      <w:lvlJc w:val="left"/>
      <w:pPr>
        <w:tabs>
          <w:tab w:val="num" w:pos="2880"/>
        </w:tabs>
        <w:ind w:left="2880" w:hanging="360"/>
      </w:pPr>
      <w:rPr>
        <w:rFonts w:ascii="Symbol" w:eastAsia="Times New Roman" w:hAnsi="Symbol" w:hint="default"/>
      </w:rPr>
    </w:lvl>
    <w:lvl w:ilvl="4" w:tplc="04130005">
      <w:start w:val="1"/>
      <w:numFmt w:val="bullet"/>
      <w:lvlText w:val="o"/>
      <w:lvlJc w:val="left"/>
      <w:pPr>
        <w:tabs>
          <w:tab w:val="num" w:pos="3600"/>
        </w:tabs>
        <w:ind w:left="3600" w:hanging="360"/>
      </w:pPr>
      <w:rPr>
        <w:rFonts w:ascii="Courier New" w:hAnsi="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5">
      <w:start w:val="1"/>
      <w:numFmt w:val="bullet"/>
      <w:lvlText w:val=""/>
      <w:lvlJc w:val="left"/>
      <w:pPr>
        <w:tabs>
          <w:tab w:val="num" w:pos="5040"/>
        </w:tabs>
        <w:ind w:left="5040" w:hanging="360"/>
      </w:pPr>
      <w:rPr>
        <w:rFonts w:ascii="Symbol" w:eastAsia="Times New Roman" w:hAnsi="Symbol" w:hint="default"/>
      </w:rPr>
    </w:lvl>
    <w:lvl w:ilvl="7" w:tplc="04130005">
      <w:start w:val="1"/>
      <w:numFmt w:val="bullet"/>
      <w:lvlText w:val="o"/>
      <w:lvlJc w:val="left"/>
      <w:pPr>
        <w:tabs>
          <w:tab w:val="num" w:pos="5760"/>
        </w:tabs>
        <w:ind w:left="5760" w:hanging="360"/>
      </w:pPr>
      <w:rPr>
        <w:rFonts w:ascii="Courier New" w:hAnsi="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01E2C"/>
    <w:multiLevelType w:val="hybridMultilevel"/>
    <w:tmpl w:val="C41A9E9E"/>
    <w:lvl w:ilvl="0" w:tplc="04130001">
      <w:start w:val="1"/>
      <w:numFmt w:val="bullet"/>
      <w:pStyle w:val="Lijstopsomt"/>
      <w:lvlText w:val=""/>
      <w:lvlJc w:val="left"/>
      <w:pPr>
        <w:ind w:left="0" w:hanging="360"/>
      </w:pPr>
      <w:rPr>
        <w:rFonts w:ascii="Symbol" w:eastAsia="Times New Roman" w:hAnsi="Symbol" w:hint="default"/>
      </w:rPr>
    </w:lvl>
    <w:lvl w:ilvl="1" w:tplc="04130003">
      <w:start w:val="1"/>
      <w:numFmt w:val="bullet"/>
      <w:lvlText w:val="o"/>
      <w:lvlJc w:val="left"/>
      <w:pPr>
        <w:ind w:left="720" w:hanging="360"/>
      </w:pPr>
      <w:rPr>
        <w:rFonts w:ascii="Courier New" w:hAnsi="Courier New" w:hint="default"/>
      </w:rPr>
    </w:lvl>
    <w:lvl w:ilvl="2" w:tplc="04130005">
      <w:start w:val="1"/>
      <w:numFmt w:val="bullet"/>
      <w:lvlText w:val=""/>
      <w:lvlJc w:val="left"/>
      <w:pPr>
        <w:ind w:left="1440" w:hanging="360"/>
      </w:pPr>
      <w:rPr>
        <w:rFonts w:ascii="Wingdings" w:hAnsi="Wingdings" w:hint="default"/>
      </w:rPr>
    </w:lvl>
    <w:lvl w:ilvl="3" w:tplc="04130001">
      <w:start w:val="1"/>
      <w:numFmt w:val="bullet"/>
      <w:lvlText w:val=""/>
      <w:lvlJc w:val="left"/>
      <w:pPr>
        <w:ind w:left="2160" w:hanging="360"/>
      </w:pPr>
      <w:rPr>
        <w:rFonts w:ascii="Symbol" w:eastAsia="Times New Roman" w:hAnsi="Symbol" w:hint="default"/>
      </w:rPr>
    </w:lvl>
    <w:lvl w:ilvl="4" w:tplc="04130003">
      <w:start w:val="1"/>
      <w:numFmt w:val="bullet"/>
      <w:lvlText w:val="o"/>
      <w:lvlJc w:val="left"/>
      <w:pPr>
        <w:ind w:left="2880" w:hanging="360"/>
      </w:pPr>
      <w:rPr>
        <w:rFonts w:ascii="Courier New" w:hAnsi="Courier New" w:hint="default"/>
      </w:rPr>
    </w:lvl>
    <w:lvl w:ilvl="5" w:tplc="04130005">
      <w:start w:val="1"/>
      <w:numFmt w:val="bullet"/>
      <w:lvlText w:val=""/>
      <w:lvlJc w:val="left"/>
      <w:pPr>
        <w:ind w:left="3600" w:hanging="360"/>
      </w:pPr>
      <w:rPr>
        <w:rFonts w:ascii="Wingdings" w:hAnsi="Wingdings" w:hint="default"/>
      </w:rPr>
    </w:lvl>
    <w:lvl w:ilvl="6" w:tplc="04130001">
      <w:start w:val="1"/>
      <w:numFmt w:val="bullet"/>
      <w:lvlText w:val=""/>
      <w:lvlJc w:val="left"/>
      <w:pPr>
        <w:ind w:left="4320" w:hanging="360"/>
      </w:pPr>
      <w:rPr>
        <w:rFonts w:ascii="Symbol" w:eastAsia="Times New Roman" w:hAnsi="Symbol" w:hint="default"/>
      </w:rPr>
    </w:lvl>
    <w:lvl w:ilvl="7" w:tplc="04130003">
      <w:start w:val="1"/>
      <w:numFmt w:val="bullet"/>
      <w:lvlText w:val="o"/>
      <w:lvlJc w:val="left"/>
      <w:pPr>
        <w:ind w:left="5040" w:hanging="360"/>
      </w:pPr>
      <w:rPr>
        <w:rFonts w:ascii="Courier New" w:hAnsi="Courier New" w:hint="default"/>
      </w:rPr>
    </w:lvl>
    <w:lvl w:ilvl="8" w:tplc="04130005">
      <w:start w:val="1"/>
      <w:numFmt w:val="bullet"/>
      <w:lvlText w:val=""/>
      <w:lvlJc w:val="left"/>
      <w:pPr>
        <w:ind w:left="5760" w:hanging="360"/>
      </w:pPr>
      <w:rPr>
        <w:rFonts w:ascii="Wingdings" w:hAnsi="Wingdings" w:hint="default"/>
      </w:rPr>
    </w:lvl>
  </w:abstractNum>
  <w:abstractNum w:abstractNumId="7" w15:restartNumberingAfterBreak="0">
    <w:nsid w:val="3132152E"/>
    <w:multiLevelType w:val="hybridMultilevel"/>
    <w:tmpl w:val="70B2E6CC"/>
    <w:lvl w:ilvl="0" w:tplc="04130001">
      <w:start w:val="1"/>
      <w:numFmt w:val="bullet"/>
      <w:pStyle w:val="Lijstopsomt1"/>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31444C2F"/>
    <w:multiLevelType w:val="hybridMultilevel"/>
    <w:tmpl w:val="DD1281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CD5C12"/>
    <w:multiLevelType w:val="hybridMultilevel"/>
    <w:tmpl w:val="D7DCCA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53A1421"/>
    <w:multiLevelType w:val="hybridMultilevel"/>
    <w:tmpl w:val="A364CD26"/>
    <w:lvl w:ilvl="0" w:tplc="04130001">
      <w:start w:val="1"/>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1" w15:restartNumberingAfterBreak="0">
    <w:nsid w:val="45D968A1"/>
    <w:multiLevelType w:val="hybridMultilevel"/>
    <w:tmpl w:val="8B082878"/>
    <w:lvl w:ilvl="0" w:tplc="04130005">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2" w15:restartNumberingAfterBreak="0">
    <w:nsid w:val="47F430E2"/>
    <w:multiLevelType w:val="hybridMultilevel"/>
    <w:tmpl w:val="023AEE76"/>
    <w:lvl w:ilvl="0" w:tplc="817A8AD6">
      <w:start w:val="1"/>
      <w:numFmt w:val="bullet"/>
      <w:lvlText w:val=""/>
      <w:lvlJc w:val="left"/>
      <w:pPr>
        <w:ind w:left="720" w:hanging="360"/>
      </w:pPr>
      <w:rPr>
        <w:rFonts w:ascii="Symbol" w:eastAsia="Times New Roman"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A240FEF"/>
    <w:multiLevelType w:val="multilevel"/>
    <w:tmpl w:val="5726D340"/>
    <w:lvl w:ilvl="0">
      <w:start w:val="1"/>
      <w:numFmt w:val="decimal"/>
      <w:lvlText w:val="%1"/>
      <w:lvlJc w:val="left"/>
      <w:pPr>
        <w:tabs>
          <w:tab w:val="num" w:pos="432"/>
        </w:tabs>
        <w:ind w:left="432" w:hanging="432"/>
      </w:pPr>
      <w:rPr>
        <w:rFonts w:cs="Times New Roman" w:hint="default"/>
        <w:b/>
        <w:bCs/>
        <w:i w:val="0"/>
        <w:iCs w:val="0"/>
        <w:sz w:val="20"/>
        <w:szCs w:val="20"/>
      </w:rPr>
    </w:lvl>
    <w:lvl w:ilvl="1">
      <w:start w:val="1"/>
      <w:numFmt w:val="decimal"/>
      <w:lvlText w:val="%1.%2"/>
      <w:lvlJc w:val="left"/>
      <w:pPr>
        <w:tabs>
          <w:tab w:val="num" w:pos="576"/>
        </w:tabs>
        <w:ind w:left="576" w:hanging="576"/>
      </w:pPr>
      <w:rPr>
        <w:rFonts w:cs="Times New Roman" w:hint="default"/>
        <w:b/>
        <w:bCs/>
        <w:i w:val="0"/>
        <w:iCs w:val="0"/>
        <w:sz w:val="20"/>
        <w:szCs w:val="20"/>
      </w:rPr>
    </w:lvl>
    <w:lvl w:ilvl="2">
      <w:start w:val="1"/>
      <w:numFmt w:val="decimal"/>
      <w:lvlText w:val="%1.%2.%3"/>
      <w:lvlJc w:val="left"/>
      <w:pPr>
        <w:tabs>
          <w:tab w:val="num" w:pos="720"/>
        </w:tabs>
        <w:ind w:left="720" w:hanging="720"/>
      </w:pPr>
      <w:rPr>
        <w:rFonts w:cs="Times New Roman" w:hint="default"/>
        <w:b/>
        <w:bCs/>
        <w:i w:val="0"/>
        <w:iCs w:val="0"/>
        <w:sz w:val="20"/>
        <w:szCs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584A4EEF"/>
    <w:multiLevelType w:val="hybridMultilevel"/>
    <w:tmpl w:val="8350019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5" w15:restartNumberingAfterBreak="0">
    <w:nsid w:val="590972C3"/>
    <w:multiLevelType w:val="hybridMultilevel"/>
    <w:tmpl w:val="1F602724"/>
    <w:lvl w:ilvl="0" w:tplc="04130001">
      <w:start w:val="1"/>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5CB30C82"/>
    <w:multiLevelType w:val="hybridMultilevel"/>
    <w:tmpl w:val="89C4CBC6"/>
    <w:lvl w:ilvl="0" w:tplc="04130001">
      <w:start w:val="1"/>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7" w15:restartNumberingAfterBreak="0">
    <w:nsid w:val="5E511C6C"/>
    <w:multiLevelType w:val="hybridMultilevel"/>
    <w:tmpl w:val="3CB429E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8E3184E"/>
    <w:multiLevelType w:val="hybridMultilevel"/>
    <w:tmpl w:val="72DA9C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Arial"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Arial"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BC23C55"/>
    <w:multiLevelType w:val="hybridMultilevel"/>
    <w:tmpl w:val="50A438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37644CB"/>
    <w:multiLevelType w:val="hybridMultilevel"/>
    <w:tmpl w:val="AE48B202"/>
    <w:lvl w:ilvl="0" w:tplc="7DFA42A8">
      <w:start w:val="3"/>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6"/>
  </w:num>
  <w:num w:numId="4">
    <w:abstractNumId w:val="10"/>
  </w:num>
  <w:num w:numId="5">
    <w:abstractNumId w:val="6"/>
  </w:num>
  <w:num w:numId="6">
    <w:abstractNumId w:val="7"/>
  </w:num>
  <w:num w:numId="7">
    <w:abstractNumId w:val="15"/>
  </w:num>
  <w:num w:numId="8">
    <w:abstractNumId w:val="0"/>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9"/>
  </w:num>
  <w:num w:numId="13">
    <w:abstractNumId w:val="20"/>
  </w:num>
  <w:num w:numId="14">
    <w:abstractNumId w:val="1"/>
  </w:num>
  <w:num w:numId="15">
    <w:abstractNumId w:val="8"/>
  </w:num>
  <w:num w:numId="16">
    <w:abstractNumId w:val="19"/>
  </w:num>
  <w:num w:numId="17">
    <w:abstractNumId w:val="14"/>
  </w:num>
  <w:num w:numId="18">
    <w:abstractNumId w:val="3"/>
  </w:num>
  <w:num w:numId="19">
    <w:abstractNumId w:val="12"/>
  </w:num>
  <w:num w:numId="20">
    <w:abstractNumId w:val="11"/>
  </w:num>
  <w:num w:numId="21">
    <w:abstractNumId w:val="17"/>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F1"/>
    <w:rsid w:val="0000215B"/>
    <w:rsid w:val="0000370A"/>
    <w:rsid w:val="00003753"/>
    <w:rsid w:val="000053EC"/>
    <w:rsid w:val="0001290F"/>
    <w:rsid w:val="00025F87"/>
    <w:rsid w:val="00032846"/>
    <w:rsid w:val="0003463F"/>
    <w:rsid w:val="0003615D"/>
    <w:rsid w:val="00043D89"/>
    <w:rsid w:val="000465AF"/>
    <w:rsid w:val="0004766B"/>
    <w:rsid w:val="000503C9"/>
    <w:rsid w:val="00051BD8"/>
    <w:rsid w:val="000532D6"/>
    <w:rsid w:val="00071BFD"/>
    <w:rsid w:val="00071C3F"/>
    <w:rsid w:val="0007255B"/>
    <w:rsid w:val="00073EAB"/>
    <w:rsid w:val="00075B5A"/>
    <w:rsid w:val="0007665D"/>
    <w:rsid w:val="00081301"/>
    <w:rsid w:val="00084EAB"/>
    <w:rsid w:val="000908B5"/>
    <w:rsid w:val="00095FB5"/>
    <w:rsid w:val="00096DD3"/>
    <w:rsid w:val="000A169D"/>
    <w:rsid w:val="000A3E92"/>
    <w:rsid w:val="000A4DFB"/>
    <w:rsid w:val="000A6743"/>
    <w:rsid w:val="000B703D"/>
    <w:rsid w:val="000B77BC"/>
    <w:rsid w:val="000B77F4"/>
    <w:rsid w:val="000C0816"/>
    <w:rsid w:val="000C1321"/>
    <w:rsid w:val="000C332E"/>
    <w:rsid w:val="000C48DB"/>
    <w:rsid w:val="000C61A1"/>
    <w:rsid w:val="000C64A9"/>
    <w:rsid w:val="000C74BE"/>
    <w:rsid w:val="000C783D"/>
    <w:rsid w:val="000D421C"/>
    <w:rsid w:val="000E22C7"/>
    <w:rsid w:val="000E2416"/>
    <w:rsid w:val="000E3E52"/>
    <w:rsid w:val="000E4BDE"/>
    <w:rsid w:val="000F161C"/>
    <w:rsid w:val="000F4FB5"/>
    <w:rsid w:val="0010214F"/>
    <w:rsid w:val="00103358"/>
    <w:rsid w:val="00105D7E"/>
    <w:rsid w:val="001206C1"/>
    <w:rsid w:val="001206CC"/>
    <w:rsid w:val="00130CDB"/>
    <w:rsid w:val="00132F50"/>
    <w:rsid w:val="00134171"/>
    <w:rsid w:val="0013509E"/>
    <w:rsid w:val="00142E23"/>
    <w:rsid w:val="001439CE"/>
    <w:rsid w:val="0014467C"/>
    <w:rsid w:val="00151C43"/>
    <w:rsid w:val="00152EBE"/>
    <w:rsid w:val="0015611D"/>
    <w:rsid w:val="00176051"/>
    <w:rsid w:val="001810D8"/>
    <w:rsid w:val="001A0E55"/>
    <w:rsid w:val="001A40EB"/>
    <w:rsid w:val="001B57D8"/>
    <w:rsid w:val="001B5A19"/>
    <w:rsid w:val="001B7C77"/>
    <w:rsid w:val="001C4334"/>
    <w:rsid w:val="001D3299"/>
    <w:rsid w:val="001E4090"/>
    <w:rsid w:val="001E4E91"/>
    <w:rsid w:val="001E508D"/>
    <w:rsid w:val="001E7AFE"/>
    <w:rsid w:val="001E7EAE"/>
    <w:rsid w:val="001F05AF"/>
    <w:rsid w:val="001F0AF3"/>
    <w:rsid w:val="001F324B"/>
    <w:rsid w:val="001F5F23"/>
    <w:rsid w:val="001F6CEB"/>
    <w:rsid w:val="00202194"/>
    <w:rsid w:val="0020379C"/>
    <w:rsid w:val="00214457"/>
    <w:rsid w:val="0022069F"/>
    <w:rsid w:val="002264D7"/>
    <w:rsid w:val="00235349"/>
    <w:rsid w:val="00235B77"/>
    <w:rsid w:val="00235DED"/>
    <w:rsid w:val="00244304"/>
    <w:rsid w:val="002561EC"/>
    <w:rsid w:val="00262335"/>
    <w:rsid w:val="002632F6"/>
    <w:rsid w:val="00264FAD"/>
    <w:rsid w:val="00265B52"/>
    <w:rsid w:val="0026603E"/>
    <w:rsid w:val="00266FCD"/>
    <w:rsid w:val="00267C5E"/>
    <w:rsid w:val="0027135A"/>
    <w:rsid w:val="0027302D"/>
    <w:rsid w:val="00273480"/>
    <w:rsid w:val="002740BF"/>
    <w:rsid w:val="00277A89"/>
    <w:rsid w:val="002855E5"/>
    <w:rsid w:val="00287166"/>
    <w:rsid w:val="002944B2"/>
    <w:rsid w:val="002A2676"/>
    <w:rsid w:val="002A4B04"/>
    <w:rsid w:val="002A602E"/>
    <w:rsid w:val="002B7071"/>
    <w:rsid w:val="002C2B94"/>
    <w:rsid w:val="002C2FB3"/>
    <w:rsid w:val="002D2DDA"/>
    <w:rsid w:val="002D6028"/>
    <w:rsid w:val="002D709F"/>
    <w:rsid w:val="002E257F"/>
    <w:rsid w:val="002E4815"/>
    <w:rsid w:val="002F58A4"/>
    <w:rsid w:val="002F5B09"/>
    <w:rsid w:val="00300D9A"/>
    <w:rsid w:val="00302AB3"/>
    <w:rsid w:val="00307ADB"/>
    <w:rsid w:val="0031052A"/>
    <w:rsid w:val="00315B33"/>
    <w:rsid w:val="0031776B"/>
    <w:rsid w:val="00317BA6"/>
    <w:rsid w:val="00324C8E"/>
    <w:rsid w:val="00325218"/>
    <w:rsid w:val="003307D5"/>
    <w:rsid w:val="00331D42"/>
    <w:rsid w:val="003331CF"/>
    <w:rsid w:val="003332F9"/>
    <w:rsid w:val="00335689"/>
    <w:rsid w:val="0034137C"/>
    <w:rsid w:val="00341C1A"/>
    <w:rsid w:val="00343BBC"/>
    <w:rsid w:val="003550E0"/>
    <w:rsid w:val="003556AA"/>
    <w:rsid w:val="003604B7"/>
    <w:rsid w:val="00360619"/>
    <w:rsid w:val="003608DF"/>
    <w:rsid w:val="00372A52"/>
    <w:rsid w:val="003745C4"/>
    <w:rsid w:val="00374768"/>
    <w:rsid w:val="00374941"/>
    <w:rsid w:val="00382BF6"/>
    <w:rsid w:val="00383E03"/>
    <w:rsid w:val="00386D4B"/>
    <w:rsid w:val="00386F38"/>
    <w:rsid w:val="00395D3F"/>
    <w:rsid w:val="003A10BA"/>
    <w:rsid w:val="003A1EA6"/>
    <w:rsid w:val="003A3690"/>
    <w:rsid w:val="003A6388"/>
    <w:rsid w:val="003B11FB"/>
    <w:rsid w:val="003B27F6"/>
    <w:rsid w:val="003B32FD"/>
    <w:rsid w:val="003C6402"/>
    <w:rsid w:val="003C72EB"/>
    <w:rsid w:val="003D007B"/>
    <w:rsid w:val="003D7C4D"/>
    <w:rsid w:val="003F23BA"/>
    <w:rsid w:val="003F3450"/>
    <w:rsid w:val="003F5887"/>
    <w:rsid w:val="003F6215"/>
    <w:rsid w:val="003F6A56"/>
    <w:rsid w:val="003F72E1"/>
    <w:rsid w:val="0040053B"/>
    <w:rsid w:val="004006EB"/>
    <w:rsid w:val="004060FA"/>
    <w:rsid w:val="0041389F"/>
    <w:rsid w:val="00413DCD"/>
    <w:rsid w:val="00416BE7"/>
    <w:rsid w:val="0042680F"/>
    <w:rsid w:val="0043471D"/>
    <w:rsid w:val="00435AA8"/>
    <w:rsid w:val="0043623B"/>
    <w:rsid w:val="004426C1"/>
    <w:rsid w:val="004460CB"/>
    <w:rsid w:val="00446356"/>
    <w:rsid w:val="004516D4"/>
    <w:rsid w:val="00451846"/>
    <w:rsid w:val="00452131"/>
    <w:rsid w:val="0046632B"/>
    <w:rsid w:val="004665F1"/>
    <w:rsid w:val="00471965"/>
    <w:rsid w:val="0048021C"/>
    <w:rsid w:val="004822EB"/>
    <w:rsid w:val="004840A1"/>
    <w:rsid w:val="00484722"/>
    <w:rsid w:val="00486F45"/>
    <w:rsid w:val="004912B8"/>
    <w:rsid w:val="00494609"/>
    <w:rsid w:val="00496F97"/>
    <w:rsid w:val="004971EC"/>
    <w:rsid w:val="004A161E"/>
    <w:rsid w:val="004A16D5"/>
    <w:rsid w:val="004A2A56"/>
    <w:rsid w:val="004A45A2"/>
    <w:rsid w:val="004A696D"/>
    <w:rsid w:val="004B1088"/>
    <w:rsid w:val="004B2A24"/>
    <w:rsid w:val="004B705D"/>
    <w:rsid w:val="004C582C"/>
    <w:rsid w:val="004C5FC0"/>
    <w:rsid w:val="004D001F"/>
    <w:rsid w:val="004D2562"/>
    <w:rsid w:val="004D2718"/>
    <w:rsid w:val="004D2B30"/>
    <w:rsid w:val="004D32C9"/>
    <w:rsid w:val="004F35DB"/>
    <w:rsid w:val="004F5373"/>
    <w:rsid w:val="004F5458"/>
    <w:rsid w:val="00500587"/>
    <w:rsid w:val="00501B8D"/>
    <w:rsid w:val="00505D9C"/>
    <w:rsid w:val="00513DE2"/>
    <w:rsid w:val="00514A11"/>
    <w:rsid w:val="005159F2"/>
    <w:rsid w:val="00515D8F"/>
    <w:rsid w:val="005173A4"/>
    <w:rsid w:val="00526572"/>
    <w:rsid w:val="00535F6A"/>
    <w:rsid w:val="00537159"/>
    <w:rsid w:val="00537E5C"/>
    <w:rsid w:val="005407C3"/>
    <w:rsid w:val="0054550E"/>
    <w:rsid w:val="005513FF"/>
    <w:rsid w:val="005544B5"/>
    <w:rsid w:val="00555280"/>
    <w:rsid w:val="00557BAB"/>
    <w:rsid w:val="005731EE"/>
    <w:rsid w:val="005736AE"/>
    <w:rsid w:val="00573C06"/>
    <w:rsid w:val="005806DF"/>
    <w:rsid w:val="0059036C"/>
    <w:rsid w:val="00592105"/>
    <w:rsid w:val="00597AA1"/>
    <w:rsid w:val="005A2618"/>
    <w:rsid w:val="005A3EF9"/>
    <w:rsid w:val="005A4268"/>
    <w:rsid w:val="005B04E7"/>
    <w:rsid w:val="005B14B5"/>
    <w:rsid w:val="005B3D8C"/>
    <w:rsid w:val="005B51BB"/>
    <w:rsid w:val="005C19BB"/>
    <w:rsid w:val="005C7DA9"/>
    <w:rsid w:val="005D0E27"/>
    <w:rsid w:val="005D20E4"/>
    <w:rsid w:val="005E0C4E"/>
    <w:rsid w:val="005E183C"/>
    <w:rsid w:val="005E5C25"/>
    <w:rsid w:val="005E5F27"/>
    <w:rsid w:val="005E7671"/>
    <w:rsid w:val="005E7C4C"/>
    <w:rsid w:val="005F4361"/>
    <w:rsid w:val="005F4713"/>
    <w:rsid w:val="0060275B"/>
    <w:rsid w:val="0060659E"/>
    <w:rsid w:val="00623FCD"/>
    <w:rsid w:val="00635716"/>
    <w:rsid w:val="00641CA8"/>
    <w:rsid w:val="00641DFB"/>
    <w:rsid w:val="006428B7"/>
    <w:rsid w:val="006447C5"/>
    <w:rsid w:val="006478E2"/>
    <w:rsid w:val="00650031"/>
    <w:rsid w:val="006578A6"/>
    <w:rsid w:val="00660432"/>
    <w:rsid w:val="00661664"/>
    <w:rsid w:val="006625D1"/>
    <w:rsid w:val="0066662B"/>
    <w:rsid w:val="0068312A"/>
    <w:rsid w:val="00691BCB"/>
    <w:rsid w:val="006920D5"/>
    <w:rsid w:val="00694EEB"/>
    <w:rsid w:val="00694F52"/>
    <w:rsid w:val="00696DF1"/>
    <w:rsid w:val="006A03E1"/>
    <w:rsid w:val="006A58EE"/>
    <w:rsid w:val="006A59A6"/>
    <w:rsid w:val="006B03D3"/>
    <w:rsid w:val="006B537E"/>
    <w:rsid w:val="006B7FD5"/>
    <w:rsid w:val="006C065F"/>
    <w:rsid w:val="006C259E"/>
    <w:rsid w:val="006C5314"/>
    <w:rsid w:val="006E0E2B"/>
    <w:rsid w:val="006E1106"/>
    <w:rsid w:val="006E132A"/>
    <w:rsid w:val="006E17FF"/>
    <w:rsid w:val="006E455A"/>
    <w:rsid w:val="006F4F81"/>
    <w:rsid w:val="00705EC3"/>
    <w:rsid w:val="00716BFB"/>
    <w:rsid w:val="00722515"/>
    <w:rsid w:val="0072364C"/>
    <w:rsid w:val="007316C6"/>
    <w:rsid w:val="007447DF"/>
    <w:rsid w:val="00750C15"/>
    <w:rsid w:val="00751331"/>
    <w:rsid w:val="00753B23"/>
    <w:rsid w:val="00754EF9"/>
    <w:rsid w:val="007561AA"/>
    <w:rsid w:val="007579E4"/>
    <w:rsid w:val="00760EA9"/>
    <w:rsid w:val="007635F2"/>
    <w:rsid w:val="0076687E"/>
    <w:rsid w:val="00766D3F"/>
    <w:rsid w:val="00770DD3"/>
    <w:rsid w:val="00774E25"/>
    <w:rsid w:val="00776A88"/>
    <w:rsid w:val="007816B1"/>
    <w:rsid w:val="007817E9"/>
    <w:rsid w:val="00787D7B"/>
    <w:rsid w:val="007946E0"/>
    <w:rsid w:val="00795888"/>
    <w:rsid w:val="007A3222"/>
    <w:rsid w:val="007A4934"/>
    <w:rsid w:val="007B57A5"/>
    <w:rsid w:val="007C2E1B"/>
    <w:rsid w:val="007C5BC8"/>
    <w:rsid w:val="007D4202"/>
    <w:rsid w:val="007E059D"/>
    <w:rsid w:val="007E1B73"/>
    <w:rsid w:val="007E39EC"/>
    <w:rsid w:val="007E45FF"/>
    <w:rsid w:val="007E7CB7"/>
    <w:rsid w:val="007F1204"/>
    <w:rsid w:val="007F50DD"/>
    <w:rsid w:val="0080193E"/>
    <w:rsid w:val="008052EC"/>
    <w:rsid w:val="008067B8"/>
    <w:rsid w:val="00813D9A"/>
    <w:rsid w:val="008155F9"/>
    <w:rsid w:val="00820355"/>
    <w:rsid w:val="00821670"/>
    <w:rsid w:val="00826B2A"/>
    <w:rsid w:val="0082774B"/>
    <w:rsid w:val="00834186"/>
    <w:rsid w:val="00836F62"/>
    <w:rsid w:val="00840F77"/>
    <w:rsid w:val="008411A4"/>
    <w:rsid w:val="008412F2"/>
    <w:rsid w:val="008446C3"/>
    <w:rsid w:val="00853B86"/>
    <w:rsid w:val="00855F6B"/>
    <w:rsid w:val="0086213C"/>
    <w:rsid w:val="008666EB"/>
    <w:rsid w:val="0086797F"/>
    <w:rsid w:val="008702DE"/>
    <w:rsid w:val="0087226C"/>
    <w:rsid w:val="008744BE"/>
    <w:rsid w:val="00883EDF"/>
    <w:rsid w:val="0088576C"/>
    <w:rsid w:val="00892B3A"/>
    <w:rsid w:val="00897288"/>
    <w:rsid w:val="008A7078"/>
    <w:rsid w:val="008A762F"/>
    <w:rsid w:val="008A7FBC"/>
    <w:rsid w:val="008B420F"/>
    <w:rsid w:val="008C1A21"/>
    <w:rsid w:val="008C4465"/>
    <w:rsid w:val="008D6B01"/>
    <w:rsid w:val="008E2DAF"/>
    <w:rsid w:val="008E347C"/>
    <w:rsid w:val="008E4045"/>
    <w:rsid w:val="008E5618"/>
    <w:rsid w:val="008F1354"/>
    <w:rsid w:val="008F5D70"/>
    <w:rsid w:val="008F6016"/>
    <w:rsid w:val="008F66DF"/>
    <w:rsid w:val="008F7B3E"/>
    <w:rsid w:val="0090324E"/>
    <w:rsid w:val="009052AD"/>
    <w:rsid w:val="00905423"/>
    <w:rsid w:val="009073A5"/>
    <w:rsid w:val="00907F3A"/>
    <w:rsid w:val="00912EF5"/>
    <w:rsid w:val="00914E74"/>
    <w:rsid w:val="00917593"/>
    <w:rsid w:val="0092017D"/>
    <w:rsid w:val="00922840"/>
    <w:rsid w:val="00923337"/>
    <w:rsid w:val="0092355B"/>
    <w:rsid w:val="00930803"/>
    <w:rsid w:val="00933B2E"/>
    <w:rsid w:val="00954A82"/>
    <w:rsid w:val="00960C23"/>
    <w:rsid w:val="00960E13"/>
    <w:rsid w:val="00961130"/>
    <w:rsid w:val="009613D1"/>
    <w:rsid w:val="00962DF5"/>
    <w:rsid w:val="0096331B"/>
    <w:rsid w:val="00974CC4"/>
    <w:rsid w:val="00980B71"/>
    <w:rsid w:val="009951A7"/>
    <w:rsid w:val="00995307"/>
    <w:rsid w:val="00997387"/>
    <w:rsid w:val="009A3305"/>
    <w:rsid w:val="009B5E69"/>
    <w:rsid w:val="009B6977"/>
    <w:rsid w:val="009C42D1"/>
    <w:rsid w:val="009C6A5B"/>
    <w:rsid w:val="009D26EE"/>
    <w:rsid w:val="009D3694"/>
    <w:rsid w:val="009D584D"/>
    <w:rsid w:val="009E3397"/>
    <w:rsid w:val="009E61BF"/>
    <w:rsid w:val="009E6A9D"/>
    <w:rsid w:val="009E7344"/>
    <w:rsid w:val="009F3D86"/>
    <w:rsid w:val="009F6B71"/>
    <w:rsid w:val="00A07410"/>
    <w:rsid w:val="00A10664"/>
    <w:rsid w:val="00A1139C"/>
    <w:rsid w:val="00A1276B"/>
    <w:rsid w:val="00A16FEB"/>
    <w:rsid w:val="00A1784A"/>
    <w:rsid w:val="00A223CA"/>
    <w:rsid w:val="00A27D7E"/>
    <w:rsid w:val="00A31C45"/>
    <w:rsid w:val="00A32452"/>
    <w:rsid w:val="00A356DB"/>
    <w:rsid w:val="00A3633A"/>
    <w:rsid w:val="00A40369"/>
    <w:rsid w:val="00A42246"/>
    <w:rsid w:val="00A47060"/>
    <w:rsid w:val="00A476EB"/>
    <w:rsid w:val="00A47803"/>
    <w:rsid w:val="00A523B0"/>
    <w:rsid w:val="00A53141"/>
    <w:rsid w:val="00A53805"/>
    <w:rsid w:val="00A54AEC"/>
    <w:rsid w:val="00A57BAA"/>
    <w:rsid w:val="00A62F2B"/>
    <w:rsid w:val="00A63E03"/>
    <w:rsid w:val="00A67F4D"/>
    <w:rsid w:val="00A71143"/>
    <w:rsid w:val="00A74CD5"/>
    <w:rsid w:val="00A76503"/>
    <w:rsid w:val="00A81495"/>
    <w:rsid w:val="00A959F2"/>
    <w:rsid w:val="00AA1832"/>
    <w:rsid w:val="00AA6D32"/>
    <w:rsid w:val="00AA6ED9"/>
    <w:rsid w:val="00AB2693"/>
    <w:rsid w:val="00AB5A02"/>
    <w:rsid w:val="00AB5C02"/>
    <w:rsid w:val="00AB7175"/>
    <w:rsid w:val="00AC2DA7"/>
    <w:rsid w:val="00AD282E"/>
    <w:rsid w:val="00AD592E"/>
    <w:rsid w:val="00AD69E4"/>
    <w:rsid w:val="00AE09C0"/>
    <w:rsid w:val="00AE4DF0"/>
    <w:rsid w:val="00AF08F7"/>
    <w:rsid w:val="00AF489A"/>
    <w:rsid w:val="00AF58A3"/>
    <w:rsid w:val="00B0001C"/>
    <w:rsid w:val="00B049FE"/>
    <w:rsid w:val="00B05FD6"/>
    <w:rsid w:val="00B110EF"/>
    <w:rsid w:val="00B1267A"/>
    <w:rsid w:val="00B13D88"/>
    <w:rsid w:val="00B15B39"/>
    <w:rsid w:val="00B170FD"/>
    <w:rsid w:val="00B231D0"/>
    <w:rsid w:val="00B23FB5"/>
    <w:rsid w:val="00B24FDD"/>
    <w:rsid w:val="00B302F6"/>
    <w:rsid w:val="00B30B10"/>
    <w:rsid w:val="00B37911"/>
    <w:rsid w:val="00B409CC"/>
    <w:rsid w:val="00B413A3"/>
    <w:rsid w:val="00B438A7"/>
    <w:rsid w:val="00B4486A"/>
    <w:rsid w:val="00B5022E"/>
    <w:rsid w:val="00B50329"/>
    <w:rsid w:val="00B5346C"/>
    <w:rsid w:val="00B57AC5"/>
    <w:rsid w:val="00B713FA"/>
    <w:rsid w:val="00B80727"/>
    <w:rsid w:val="00B824F6"/>
    <w:rsid w:val="00B83641"/>
    <w:rsid w:val="00B84AFD"/>
    <w:rsid w:val="00BA4D0E"/>
    <w:rsid w:val="00BA61CC"/>
    <w:rsid w:val="00BC2A65"/>
    <w:rsid w:val="00BD215D"/>
    <w:rsid w:val="00BD3449"/>
    <w:rsid w:val="00BD5B07"/>
    <w:rsid w:val="00BF00C0"/>
    <w:rsid w:val="00BF17EB"/>
    <w:rsid w:val="00C00791"/>
    <w:rsid w:val="00C02420"/>
    <w:rsid w:val="00C060CC"/>
    <w:rsid w:val="00C13B8A"/>
    <w:rsid w:val="00C16474"/>
    <w:rsid w:val="00C23F9B"/>
    <w:rsid w:val="00C26925"/>
    <w:rsid w:val="00C3179A"/>
    <w:rsid w:val="00C334B6"/>
    <w:rsid w:val="00C44617"/>
    <w:rsid w:val="00C52D49"/>
    <w:rsid w:val="00C54997"/>
    <w:rsid w:val="00C549D6"/>
    <w:rsid w:val="00C55D09"/>
    <w:rsid w:val="00C7091D"/>
    <w:rsid w:val="00C7154B"/>
    <w:rsid w:val="00C76CD7"/>
    <w:rsid w:val="00C818D5"/>
    <w:rsid w:val="00C82A9E"/>
    <w:rsid w:val="00C87850"/>
    <w:rsid w:val="00C917D1"/>
    <w:rsid w:val="00C9332E"/>
    <w:rsid w:val="00CA3AF2"/>
    <w:rsid w:val="00CA6C93"/>
    <w:rsid w:val="00CB0AB6"/>
    <w:rsid w:val="00CB1983"/>
    <w:rsid w:val="00CB1C5A"/>
    <w:rsid w:val="00CB1D72"/>
    <w:rsid w:val="00CB6799"/>
    <w:rsid w:val="00CC14F0"/>
    <w:rsid w:val="00CC1669"/>
    <w:rsid w:val="00CC26CF"/>
    <w:rsid w:val="00CC43E0"/>
    <w:rsid w:val="00CD2DAD"/>
    <w:rsid w:val="00CE35B4"/>
    <w:rsid w:val="00CE6106"/>
    <w:rsid w:val="00CF0178"/>
    <w:rsid w:val="00CF1FAE"/>
    <w:rsid w:val="00CF2AA3"/>
    <w:rsid w:val="00CF4938"/>
    <w:rsid w:val="00CF7A2F"/>
    <w:rsid w:val="00D065DE"/>
    <w:rsid w:val="00D108FD"/>
    <w:rsid w:val="00D246B1"/>
    <w:rsid w:val="00D26F76"/>
    <w:rsid w:val="00D277E7"/>
    <w:rsid w:val="00D31E6E"/>
    <w:rsid w:val="00D3496E"/>
    <w:rsid w:val="00D51FE5"/>
    <w:rsid w:val="00D52633"/>
    <w:rsid w:val="00D54D4A"/>
    <w:rsid w:val="00D57D5B"/>
    <w:rsid w:val="00D6092C"/>
    <w:rsid w:val="00D632E0"/>
    <w:rsid w:val="00D638F2"/>
    <w:rsid w:val="00D67B2A"/>
    <w:rsid w:val="00D7263E"/>
    <w:rsid w:val="00D74DDF"/>
    <w:rsid w:val="00D8026E"/>
    <w:rsid w:val="00D82845"/>
    <w:rsid w:val="00D83370"/>
    <w:rsid w:val="00D8775D"/>
    <w:rsid w:val="00D943F5"/>
    <w:rsid w:val="00DA2895"/>
    <w:rsid w:val="00DA6632"/>
    <w:rsid w:val="00DB2FAF"/>
    <w:rsid w:val="00DC2928"/>
    <w:rsid w:val="00DC29D0"/>
    <w:rsid w:val="00DC5D8D"/>
    <w:rsid w:val="00DD2833"/>
    <w:rsid w:val="00DD4A1E"/>
    <w:rsid w:val="00DD5F20"/>
    <w:rsid w:val="00DD6427"/>
    <w:rsid w:val="00DE346A"/>
    <w:rsid w:val="00DE3539"/>
    <w:rsid w:val="00DE5202"/>
    <w:rsid w:val="00DE54B1"/>
    <w:rsid w:val="00DE706F"/>
    <w:rsid w:val="00DF099C"/>
    <w:rsid w:val="00DF2416"/>
    <w:rsid w:val="00DF6B3A"/>
    <w:rsid w:val="00DF7706"/>
    <w:rsid w:val="00E03DD3"/>
    <w:rsid w:val="00E041FA"/>
    <w:rsid w:val="00E0447F"/>
    <w:rsid w:val="00E07580"/>
    <w:rsid w:val="00E12F9E"/>
    <w:rsid w:val="00E15507"/>
    <w:rsid w:val="00E2168D"/>
    <w:rsid w:val="00E21CA7"/>
    <w:rsid w:val="00E250D7"/>
    <w:rsid w:val="00E35630"/>
    <w:rsid w:val="00E42753"/>
    <w:rsid w:val="00E4430E"/>
    <w:rsid w:val="00E62713"/>
    <w:rsid w:val="00E76CD7"/>
    <w:rsid w:val="00E808E3"/>
    <w:rsid w:val="00E8500D"/>
    <w:rsid w:val="00E9020C"/>
    <w:rsid w:val="00E911C5"/>
    <w:rsid w:val="00E91893"/>
    <w:rsid w:val="00E91D9E"/>
    <w:rsid w:val="00E92558"/>
    <w:rsid w:val="00E92B90"/>
    <w:rsid w:val="00E94B5D"/>
    <w:rsid w:val="00E96130"/>
    <w:rsid w:val="00E977CD"/>
    <w:rsid w:val="00EA07F5"/>
    <w:rsid w:val="00EA687C"/>
    <w:rsid w:val="00EA74CE"/>
    <w:rsid w:val="00EA7D9F"/>
    <w:rsid w:val="00EB12A4"/>
    <w:rsid w:val="00EB64F9"/>
    <w:rsid w:val="00EE05C2"/>
    <w:rsid w:val="00EE3384"/>
    <w:rsid w:val="00EE5371"/>
    <w:rsid w:val="00EF102F"/>
    <w:rsid w:val="00EF54EE"/>
    <w:rsid w:val="00EF7BCD"/>
    <w:rsid w:val="00F002CB"/>
    <w:rsid w:val="00F01833"/>
    <w:rsid w:val="00F01D4B"/>
    <w:rsid w:val="00F01FE7"/>
    <w:rsid w:val="00F0216D"/>
    <w:rsid w:val="00F10717"/>
    <w:rsid w:val="00F1317D"/>
    <w:rsid w:val="00F14DF9"/>
    <w:rsid w:val="00F15E57"/>
    <w:rsid w:val="00F224F4"/>
    <w:rsid w:val="00F234E7"/>
    <w:rsid w:val="00F26825"/>
    <w:rsid w:val="00F27DF1"/>
    <w:rsid w:val="00F31B08"/>
    <w:rsid w:val="00F33727"/>
    <w:rsid w:val="00F36CC2"/>
    <w:rsid w:val="00F41DEA"/>
    <w:rsid w:val="00F45CBD"/>
    <w:rsid w:val="00F515E9"/>
    <w:rsid w:val="00F51CF9"/>
    <w:rsid w:val="00F52DA7"/>
    <w:rsid w:val="00F53FAD"/>
    <w:rsid w:val="00F60D2D"/>
    <w:rsid w:val="00F6166F"/>
    <w:rsid w:val="00F648F9"/>
    <w:rsid w:val="00F7535B"/>
    <w:rsid w:val="00F75CBD"/>
    <w:rsid w:val="00F816CF"/>
    <w:rsid w:val="00F83177"/>
    <w:rsid w:val="00F869FE"/>
    <w:rsid w:val="00F937B2"/>
    <w:rsid w:val="00FA19CC"/>
    <w:rsid w:val="00FA26C8"/>
    <w:rsid w:val="00FA69DF"/>
    <w:rsid w:val="00FB79CB"/>
    <w:rsid w:val="00FC4620"/>
    <w:rsid w:val="00FC538A"/>
    <w:rsid w:val="00FC75D4"/>
    <w:rsid w:val="00FD0980"/>
    <w:rsid w:val="00FD12BF"/>
    <w:rsid w:val="00FD2C27"/>
    <w:rsid w:val="00FE1E67"/>
    <w:rsid w:val="00FE3D9B"/>
    <w:rsid w:val="00FE5C2E"/>
    <w:rsid w:val="00FE7701"/>
    <w:rsid w:val="00FF4F7F"/>
    <w:rsid w:val="00FF4F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5DDC224"/>
  <w15:docId w15:val="{5B34B552-4A5F-4BC8-A1FE-ADFC7B36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B12A4"/>
    <w:rPr>
      <w:sz w:val="24"/>
      <w:szCs w:val="24"/>
      <w:lang w:eastAsia="en-US"/>
    </w:rPr>
  </w:style>
  <w:style w:type="paragraph" w:styleId="Kop1">
    <w:name w:val="heading 1"/>
    <w:aliases w:val="Section Heading,Hoofdstuk,sectionHeading Char,sectionHeading,hoofdstuk,Episteem PvA Kop 1,Tempo Heading 1,U&amp;lc Bold,Small Cap Bold,Bold Small Caps,k1,k1standaard,Hoofdkop,Hoofdkop1,Hoofdkop2,Hoofdkop11,Hoofdkop3,Hoofdkop12,Hoofdkop21,h1"/>
    <w:basedOn w:val="Normaa"/>
    <w:next w:val="Normaa"/>
    <w:link w:val="Kop1Char"/>
    <w:uiPriority w:val="99"/>
    <w:qFormat/>
    <w:rsid w:val="00EB12A4"/>
    <w:pPr>
      <w:keepNext/>
      <w:spacing w:before="240" w:after="120"/>
      <w:outlineLvl w:val="0"/>
    </w:pPr>
    <w:rPr>
      <w:b/>
      <w:bCs/>
      <w:kern w:val="32"/>
      <w:sz w:val="26"/>
      <w:szCs w:val="26"/>
    </w:rPr>
  </w:style>
  <w:style w:type="paragraph" w:styleId="Kop2">
    <w:name w:val="heading 2"/>
    <w:basedOn w:val="Normaa"/>
    <w:next w:val="Normaa"/>
    <w:link w:val="Kop2Char"/>
    <w:qFormat/>
    <w:rsid w:val="00EB12A4"/>
    <w:pPr>
      <w:keepNext/>
      <w:numPr>
        <w:ilvl w:val="1"/>
        <w:numId w:val="8"/>
      </w:numPr>
      <w:spacing w:before="240" w:after="60"/>
      <w:outlineLvl w:val="1"/>
    </w:pPr>
    <w:rPr>
      <w:b/>
      <w:bCs/>
    </w:rPr>
  </w:style>
  <w:style w:type="paragraph" w:styleId="Kop3">
    <w:name w:val="heading 3"/>
    <w:aliases w:val="inschrijvingsformulier,Level 1 - 1,Voorwoord,subparagraaf,Subparagraaf,Episteem PvA Kop 3,Heading 3a,k3"/>
    <w:basedOn w:val="Normaa"/>
    <w:next w:val="Normaa"/>
    <w:link w:val="Kop3Char"/>
    <w:qFormat/>
    <w:rsid w:val="00EB12A4"/>
    <w:pPr>
      <w:keepNext/>
      <w:spacing w:before="240" w:after="60"/>
      <w:outlineLvl w:val="2"/>
    </w:pPr>
    <w:rPr>
      <w:b/>
      <w:bCs/>
    </w:rPr>
  </w:style>
  <w:style w:type="paragraph" w:styleId="Kop4">
    <w:name w:val="heading 4"/>
    <w:aliases w:val="Level 2 - a"/>
    <w:basedOn w:val="Normaa"/>
    <w:next w:val="Normaa"/>
    <w:link w:val="Kop4Char"/>
    <w:qFormat/>
    <w:rsid w:val="00EB12A4"/>
    <w:pPr>
      <w:keepNext/>
      <w:numPr>
        <w:ilvl w:val="3"/>
        <w:numId w:val="8"/>
      </w:numPr>
      <w:tabs>
        <w:tab w:val="num" w:pos="864"/>
      </w:tabs>
      <w:spacing w:before="240" w:after="60"/>
      <w:ind w:left="864" w:hanging="864"/>
      <w:outlineLvl w:val="3"/>
    </w:pPr>
    <w:rPr>
      <w:b/>
      <w:bCs/>
    </w:rPr>
  </w:style>
  <w:style w:type="paragraph" w:styleId="Kop5">
    <w:name w:val="heading 5"/>
    <w:aliases w:val="Level 3 - i"/>
    <w:basedOn w:val="Normaa"/>
    <w:next w:val="Normaa"/>
    <w:link w:val="Kop5Char"/>
    <w:qFormat/>
    <w:rsid w:val="00EB12A4"/>
    <w:pPr>
      <w:numPr>
        <w:ilvl w:val="4"/>
        <w:numId w:val="8"/>
      </w:numPr>
      <w:tabs>
        <w:tab w:val="num" w:pos="1008"/>
      </w:tabs>
      <w:spacing w:before="240" w:after="60"/>
      <w:ind w:left="1008" w:hanging="1008"/>
      <w:outlineLvl w:val="4"/>
    </w:pPr>
    <w:rPr>
      <w:b/>
      <w:bCs/>
      <w:i/>
      <w:iCs/>
      <w:sz w:val="26"/>
      <w:szCs w:val="26"/>
    </w:rPr>
  </w:style>
  <w:style w:type="paragraph" w:styleId="Kop6">
    <w:name w:val="heading 6"/>
    <w:aliases w:val="Legal Level 1."/>
    <w:basedOn w:val="Normaa"/>
    <w:next w:val="Normaa"/>
    <w:link w:val="Kop6Char"/>
    <w:qFormat/>
    <w:rsid w:val="00EB12A4"/>
    <w:pPr>
      <w:numPr>
        <w:ilvl w:val="5"/>
        <w:numId w:val="8"/>
      </w:numPr>
      <w:tabs>
        <w:tab w:val="num" w:pos="1152"/>
      </w:tabs>
      <w:spacing w:before="240" w:after="60"/>
      <w:ind w:left="1152" w:hanging="1152"/>
      <w:outlineLvl w:val="5"/>
    </w:pPr>
    <w:rPr>
      <w:rFonts w:ascii="Times" w:hAnsi="Times" w:cs="Times"/>
      <w:b/>
      <w:bCs/>
      <w:sz w:val="22"/>
      <w:szCs w:val="22"/>
    </w:rPr>
  </w:style>
  <w:style w:type="paragraph" w:styleId="Kop7">
    <w:name w:val="heading 7"/>
    <w:aliases w:val="Legal Level 1.1."/>
    <w:basedOn w:val="Normaa"/>
    <w:next w:val="Normaa"/>
    <w:link w:val="Kop7Char"/>
    <w:qFormat/>
    <w:rsid w:val="00EB12A4"/>
    <w:pPr>
      <w:numPr>
        <w:ilvl w:val="6"/>
        <w:numId w:val="8"/>
      </w:numPr>
      <w:tabs>
        <w:tab w:val="num" w:pos="1296"/>
      </w:tabs>
      <w:spacing w:before="240" w:after="60"/>
      <w:ind w:left="1296" w:hanging="1296"/>
      <w:outlineLvl w:val="6"/>
    </w:pPr>
    <w:rPr>
      <w:rFonts w:ascii="Times" w:hAnsi="Times" w:cs="Times"/>
      <w:sz w:val="24"/>
      <w:szCs w:val="24"/>
    </w:rPr>
  </w:style>
  <w:style w:type="paragraph" w:styleId="Kop8">
    <w:name w:val="heading 8"/>
    <w:aliases w:val="Legal Level 1.1.1.,Legal Level 1.1.1. Char"/>
    <w:basedOn w:val="Normaa"/>
    <w:next w:val="Normaa"/>
    <w:link w:val="Kop8Char"/>
    <w:qFormat/>
    <w:rsid w:val="00EB12A4"/>
    <w:pPr>
      <w:numPr>
        <w:ilvl w:val="7"/>
        <w:numId w:val="8"/>
      </w:numPr>
      <w:tabs>
        <w:tab w:val="num" w:pos="1440"/>
      </w:tabs>
      <w:spacing w:before="240" w:after="60"/>
      <w:ind w:left="1440" w:hanging="1440"/>
      <w:outlineLvl w:val="7"/>
    </w:pPr>
    <w:rPr>
      <w:rFonts w:ascii="Times" w:hAnsi="Times" w:cs="Times"/>
      <w:i/>
      <w:iCs/>
      <w:sz w:val="24"/>
      <w:szCs w:val="24"/>
    </w:rPr>
  </w:style>
  <w:style w:type="paragraph" w:styleId="Kop9">
    <w:name w:val="heading 9"/>
    <w:aliases w:val="Legal Level 1.1.1.1."/>
    <w:basedOn w:val="Normaa"/>
    <w:next w:val="Normaa"/>
    <w:link w:val="Kop9Char"/>
    <w:qFormat/>
    <w:rsid w:val="00EB12A4"/>
    <w:pPr>
      <w:tabs>
        <w:tab w:val="num" w:pos="1584"/>
      </w:tabs>
      <w:spacing w:before="240" w:after="60"/>
      <w:outlineLvl w:val="8"/>
    </w:pPr>
    <w:rPr>
      <w:rFonts w:ascii="Helvetica" w:hAnsi="Helvetica" w:cs="Helvetica"/>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 Char,sectionHeading Char1,hoofdstuk Char,Episteem PvA Kop 1 Char,Tempo Heading 1 Char,U&amp;lc Bold Char,Small Cap Bold Char,Bold Small Caps Char,k1 Char,k1standaard Char,Hoofdkop Char"/>
    <w:basedOn w:val="Standaardalinea-lettertype"/>
    <w:link w:val="Kop1"/>
    <w:uiPriority w:val="99"/>
    <w:locked/>
    <w:rsid w:val="00D51FE5"/>
    <w:rPr>
      <w:rFonts w:ascii="Tahoma" w:hAnsi="Tahoma" w:cs="Tahoma"/>
      <w:b/>
      <w:bCs/>
      <w:kern w:val="32"/>
      <w:sz w:val="26"/>
      <w:szCs w:val="26"/>
      <w:lang w:eastAsia="en-US"/>
    </w:rPr>
  </w:style>
  <w:style w:type="character" w:customStyle="1" w:styleId="Kop2Char">
    <w:name w:val="Kop 2 Char"/>
    <w:basedOn w:val="Standaardalinea-lettertype"/>
    <w:link w:val="Kop2"/>
    <w:locked/>
    <w:rsid w:val="00D51FE5"/>
    <w:rPr>
      <w:rFonts w:ascii="Tahoma" w:hAnsi="Tahoma" w:cs="Tahoma"/>
      <w:b/>
      <w:bCs/>
      <w:lang w:eastAsia="en-US"/>
    </w:rPr>
  </w:style>
  <w:style w:type="character" w:customStyle="1" w:styleId="Kop3Char">
    <w:name w:val="Kop 3 Char"/>
    <w:aliases w:val="inschrijvingsformulier Char,Level 1 - 1 Char,Voorwoord Char,subparagraaf Char,Subparagraaf Char,Episteem PvA Kop 3 Char,Heading 3a Char,k3 Char"/>
    <w:basedOn w:val="Standaardalinea-lettertype"/>
    <w:link w:val="Kop3"/>
    <w:uiPriority w:val="99"/>
    <w:locked/>
    <w:rsid w:val="00D51FE5"/>
    <w:rPr>
      <w:rFonts w:ascii="Tahoma" w:hAnsi="Tahoma" w:cs="Tahoma"/>
      <w:b/>
      <w:bCs/>
      <w:lang w:eastAsia="en-US"/>
    </w:rPr>
  </w:style>
  <w:style w:type="character" w:customStyle="1" w:styleId="Kop4Char">
    <w:name w:val="Kop 4 Char"/>
    <w:aliases w:val="Level 2 - a Char"/>
    <w:basedOn w:val="Standaardalinea-lettertype"/>
    <w:link w:val="Kop4"/>
    <w:locked/>
    <w:rsid w:val="00D51FE5"/>
    <w:rPr>
      <w:rFonts w:ascii="Tahoma" w:hAnsi="Tahoma" w:cs="Tahoma"/>
      <w:b/>
      <w:bCs/>
      <w:lang w:eastAsia="en-US"/>
    </w:rPr>
  </w:style>
  <w:style w:type="character" w:customStyle="1" w:styleId="Kop5Char">
    <w:name w:val="Kop 5 Char"/>
    <w:aliases w:val="Level 3 - i Char"/>
    <w:basedOn w:val="Standaardalinea-lettertype"/>
    <w:link w:val="Kop5"/>
    <w:locked/>
    <w:rsid w:val="00D51FE5"/>
    <w:rPr>
      <w:rFonts w:ascii="Tahoma" w:hAnsi="Tahoma" w:cs="Tahoma"/>
      <w:b/>
      <w:bCs/>
      <w:i/>
      <w:iCs/>
      <w:sz w:val="26"/>
      <w:szCs w:val="26"/>
      <w:lang w:eastAsia="en-US"/>
    </w:rPr>
  </w:style>
  <w:style w:type="character" w:customStyle="1" w:styleId="Kop6Char">
    <w:name w:val="Kop 6 Char"/>
    <w:aliases w:val="Legal Level 1. Char"/>
    <w:basedOn w:val="Standaardalinea-lettertype"/>
    <w:link w:val="Kop6"/>
    <w:locked/>
    <w:rsid w:val="00D51FE5"/>
    <w:rPr>
      <w:rFonts w:ascii="Times" w:hAnsi="Times" w:cs="Times"/>
      <w:b/>
      <w:bCs/>
      <w:sz w:val="22"/>
      <w:szCs w:val="22"/>
      <w:lang w:eastAsia="en-US"/>
    </w:rPr>
  </w:style>
  <w:style w:type="character" w:customStyle="1" w:styleId="Kop7Char">
    <w:name w:val="Kop 7 Char"/>
    <w:aliases w:val="Legal Level 1.1. Char"/>
    <w:basedOn w:val="Standaardalinea-lettertype"/>
    <w:link w:val="Kop7"/>
    <w:locked/>
    <w:rsid w:val="00D51FE5"/>
    <w:rPr>
      <w:rFonts w:ascii="Times" w:hAnsi="Times" w:cs="Times"/>
      <w:sz w:val="24"/>
      <w:szCs w:val="24"/>
      <w:lang w:eastAsia="en-US"/>
    </w:rPr>
  </w:style>
  <w:style w:type="character" w:customStyle="1" w:styleId="Kop8Char">
    <w:name w:val="Kop 8 Char"/>
    <w:aliases w:val="Legal Level 1.1.1. Char1,Legal Level 1.1.1. Char Char"/>
    <w:basedOn w:val="Standaardalinea-lettertype"/>
    <w:link w:val="Kop8"/>
    <w:locked/>
    <w:rsid w:val="00D51FE5"/>
    <w:rPr>
      <w:rFonts w:ascii="Times" w:hAnsi="Times" w:cs="Times"/>
      <w:i/>
      <w:iCs/>
      <w:sz w:val="24"/>
      <w:szCs w:val="24"/>
      <w:lang w:eastAsia="en-US"/>
    </w:rPr>
  </w:style>
  <w:style w:type="character" w:customStyle="1" w:styleId="Kop9Char">
    <w:name w:val="Kop 9 Char"/>
    <w:aliases w:val="Legal Level 1.1.1.1. Char"/>
    <w:basedOn w:val="Standaardalinea-lettertype"/>
    <w:link w:val="Kop9"/>
    <w:uiPriority w:val="99"/>
    <w:locked/>
    <w:rsid w:val="00D51FE5"/>
    <w:rPr>
      <w:rFonts w:ascii="Helvetica" w:hAnsi="Helvetica" w:cs="Helvetica"/>
      <w:sz w:val="22"/>
      <w:szCs w:val="22"/>
      <w:lang w:eastAsia="en-US"/>
    </w:rPr>
  </w:style>
  <w:style w:type="character" w:customStyle="1" w:styleId="Heading1Char">
    <w:name w:val="Heading 1 Char"/>
    <w:aliases w:val="Section Heading Char1,Hoofdstuk Char1,sectionHeading Char Char1,sectionHeading Char11,hoofdstuk Char1,Episteem PvA Kop 1 Char1,Tempo Heading 1 Char1,U&amp;lc Bold Char1,Small Cap Bold Char1,Bold Small Caps Char1,k1 Char1,k1standaard Char1"/>
    <w:basedOn w:val="Standaardalinea-lettertype"/>
    <w:uiPriority w:val="99"/>
    <w:rsid w:val="00EB12A4"/>
    <w:rPr>
      <w:rFonts w:ascii="Calibri" w:hAnsi="Calibri" w:cs="Calibri"/>
      <w:b/>
      <w:bCs/>
      <w:kern w:val="32"/>
      <w:sz w:val="32"/>
      <w:szCs w:val="32"/>
    </w:rPr>
  </w:style>
  <w:style w:type="character" w:customStyle="1" w:styleId="Heading2Char">
    <w:name w:val="Heading 2 Char"/>
    <w:basedOn w:val="Standaardalinea-lettertype"/>
    <w:uiPriority w:val="99"/>
    <w:rsid w:val="00EB12A4"/>
    <w:rPr>
      <w:rFonts w:ascii="Calibri" w:hAnsi="Calibri" w:cs="Calibri"/>
      <w:b/>
      <w:bCs/>
      <w:i/>
      <w:iCs/>
      <w:sz w:val="28"/>
      <w:szCs w:val="28"/>
    </w:rPr>
  </w:style>
  <w:style w:type="character" w:customStyle="1" w:styleId="Heading3Char">
    <w:name w:val="Heading 3 Char"/>
    <w:aliases w:val="inschrijvingsformulier Char1,Level 1 - 1 Char1,Voorwoord Char1,subparagraaf Char1,Subparagraaf Char1,Episteem PvA Kop 3 Char1,Heading 3a Char1,k3 Char1"/>
    <w:basedOn w:val="Standaardalinea-lettertype"/>
    <w:uiPriority w:val="99"/>
    <w:rsid w:val="00EB12A4"/>
    <w:rPr>
      <w:rFonts w:ascii="Calibri" w:hAnsi="Calibri" w:cs="Calibri"/>
      <w:b/>
      <w:bCs/>
      <w:sz w:val="26"/>
      <w:szCs w:val="26"/>
    </w:rPr>
  </w:style>
  <w:style w:type="character" w:customStyle="1" w:styleId="Heading4Char">
    <w:name w:val="Heading 4 Char"/>
    <w:aliases w:val="Level 2 - a Char1"/>
    <w:basedOn w:val="Standaardalinea-lettertype"/>
    <w:uiPriority w:val="99"/>
    <w:rsid w:val="00EB12A4"/>
    <w:rPr>
      <w:rFonts w:ascii="Cambria" w:hAnsi="Cambria" w:cs="Cambria"/>
      <w:b/>
      <w:bCs/>
      <w:sz w:val="28"/>
      <w:szCs w:val="28"/>
    </w:rPr>
  </w:style>
  <w:style w:type="character" w:customStyle="1" w:styleId="Heading5Char">
    <w:name w:val="Heading 5 Char"/>
    <w:aliases w:val="Level 3 - i Char1"/>
    <w:basedOn w:val="Standaardalinea-lettertype"/>
    <w:uiPriority w:val="99"/>
    <w:rsid w:val="00EB12A4"/>
    <w:rPr>
      <w:rFonts w:ascii="Cambria" w:hAnsi="Cambria" w:cs="Cambria"/>
      <w:b/>
      <w:bCs/>
      <w:i/>
      <w:iCs/>
      <w:sz w:val="26"/>
      <w:szCs w:val="26"/>
    </w:rPr>
  </w:style>
  <w:style w:type="character" w:customStyle="1" w:styleId="Heading6Char">
    <w:name w:val="Heading 6 Char"/>
    <w:aliases w:val="Legal Level 1. Char1"/>
    <w:basedOn w:val="Standaardalinea-lettertype"/>
    <w:uiPriority w:val="99"/>
    <w:rsid w:val="00EB12A4"/>
    <w:rPr>
      <w:rFonts w:ascii="Cambria" w:hAnsi="Cambria" w:cs="Cambria"/>
      <w:b/>
      <w:bCs/>
      <w:sz w:val="22"/>
      <w:szCs w:val="22"/>
    </w:rPr>
  </w:style>
  <w:style w:type="character" w:customStyle="1" w:styleId="Heading7Char">
    <w:name w:val="Heading 7 Char"/>
    <w:aliases w:val="Legal Level 1.1. Char1"/>
    <w:basedOn w:val="Standaardalinea-lettertype"/>
    <w:uiPriority w:val="99"/>
    <w:rsid w:val="00EB12A4"/>
    <w:rPr>
      <w:rFonts w:ascii="Cambria" w:hAnsi="Cambria" w:cs="Cambria"/>
      <w:sz w:val="24"/>
      <w:szCs w:val="24"/>
    </w:rPr>
  </w:style>
  <w:style w:type="character" w:customStyle="1" w:styleId="Heading8Char">
    <w:name w:val="Heading 8 Char"/>
    <w:aliases w:val="Legal Level 1.1.1. Char11,Legal Level 1.1.1. Char Char1"/>
    <w:basedOn w:val="Standaardalinea-lettertype"/>
    <w:uiPriority w:val="99"/>
    <w:rsid w:val="00EB12A4"/>
    <w:rPr>
      <w:rFonts w:ascii="Cambria" w:hAnsi="Cambria" w:cs="Cambria"/>
      <w:i/>
      <w:iCs/>
      <w:sz w:val="24"/>
      <w:szCs w:val="24"/>
    </w:rPr>
  </w:style>
  <w:style w:type="character" w:customStyle="1" w:styleId="Heading9Char">
    <w:name w:val="Heading 9 Char"/>
    <w:aliases w:val="Legal Level 1.1.1.1. Char1"/>
    <w:basedOn w:val="Standaardalinea-lettertype"/>
    <w:uiPriority w:val="99"/>
    <w:rsid w:val="00EB12A4"/>
    <w:rPr>
      <w:rFonts w:ascii="Calibri" w:hAnsi="Calibri" w:cs="Calibri"/>
      <w:sz w:val="22"/>
      <w:szCs w:val="22"/>
    </w:rPr>
  </w:style>
  <w:style w:type="paragraph" w:customStyle="1" w:styleId="Normaa">
    <w:name w:val="Normaa"/>
    <w:uiPriority w:val="99"/>
    <w:rsid w:val="00D8026E"/>
    <w:pPr>
      <w:widowControl w:val="0"/>
    </w:pPr>
    <w:rPr>
      <w:rFonts w:ascii="Tahoma" w:hAnsi="Tahoma" w:cs="Tahoma"/>
      <w:lang w:eastAsia="en-US"/>
    </w:rPr>
  </w:style>
  <w:style w:type="character" w:customStyle="1" w:styleId="Standaardalinea-letter">
    <w:name w:val="Standaardalinea-letter"/>
    <w:uiPriority w:val="99"/>
    <w:rsid w:val="00EB12A4"/>
  </w:style>
  <w:style w:type="table" w:customStyle="1" w:styleId="Standaardtab">
    <w:name w:val="Standaardtab"/>
    <w:uiPriority w:val="99"/>
    <w:rsid w:val="00EB12A4"/>
    <w:rPr>
      <w:lang w:eastAsia="en-US"/>
    </w:rPr>
    <w:tblPr>
      <w:tblCellMar>
        <w:top w:w="0" w:type="dxa"/>
        <w:left w:w="108" w:type="dxa"/>
        <w:bottom w:w="0" w:type="dxa"/>
        <w:right w:w="108" w:type="dxa"/>
      </w:tblCellMar>
    </w:tblPr>
  </w:style>
  <w:style w:type="paragraph" w:customStyle="1" w:styleId="Plattete">
    <w:name w:val="Platte te"/>
    <w:basedOn w:val="Normaa"/>
    <w:uiPriority w:val="99"/>
    <w:rsid w:val="008F66DF"/>
    <w:rPr>
      <w:b/>
      <w:bCs/>
      <w:sz w:val="36"/>
      <w:szCs w:val="36"/>
    </w:rPr>
  </w:style>
  <w:style w:type="paragraph" w:customStyle="1" w:styleId="Voette">
    <w:name w:val="Voette"/>
    <w:basedOn w:val="Normaa"/>
    <w:uiPriority w:val="99"/>
    <w:rsid w:val="008F66DF"/>
    <w:pPr>
      <w:tabs>
        <w:tab w:val="center" w:pos="4320"/>
        <w:tab w:val="right" w:pos="8640"/>
      </w:tabs>
    </w:pPr>
  </w:style>
  <w:style w:type="character" w:customStyle="1" w:styleId="Paginanumme">
    <w:name w:val="Paginanumme"/>
    <w:basedOn w:val="Standaardalinea-letter"/>
    <w:uiPriority w:val="99"/>
    <w:rsid w:val="008F66DF"/>
    <w:rPr>
      <w:rFonts w:cs="Times New Roman"/>
    </w:rPr>
  </w:style>
  <w:style w:type="paragraph" w:customStyle="1" w:styleId="Artikel">
    <w:name w:val="Artikel"/>
    <w:basedOn w:val="Kop1"/>
    <w:uiPriority w:val="99"/>
    <w:rsid w:val="00EB12A4"/>
    <w:pPr>
      <w:keepNext w:val="0"/>
      <w:spacing w:before="0" w:after="0"/>
      <w:outlineLvl w:val="9"/>
    </w:pPr>
    <w:rPr>
      <w:b w:val="0"/>
      <w:bCs w:val="0"/>
      <w:kern w:val="0"/>
      <w:sz w:val="20"/>
      <w:szCs w:val="20"/>
    </w:rPr>
  </w:style>
  <w:style w:type="paragraph" w:styleId="Voetnoottekst">
    <w:name w:val="footnote text"/>
    <w:basedOn w:val="Normaa"/>
    <w:link w:val="VoetnoottekstChar"/>
    <w:uiPriority w:val="99"/>
    <w:rsid w:val="008F66DF"/>
    <w:pPr>
      <w:widowControl/>
      <w:spacing w:before="120"/>
    </w:pPr>
    <w:rPr>
      <w:rFonts w:ascii="Arial" w:hAnsi="Arial" w:cs="Arial"/>
      <w:sz w:val="16"/>
      <w:szCs w:val="16"/>
    </w:rPr>
  </w:style>
  <w:style w:type="character" w:customStyle="1" w:styleId="VoetnoottekstChar">
    <w:name w:val="Voetnoottekst Char"/>
    <w:basedOn w:val="Standaardalinea-lettertype"/>
    <w:link w:val="Voetnoottekst"/>
    <w:uiPriority w:val="99"/>
    <w:semiHidden/>
    <w:locked/>
    <w:rsid w:val="00D51FE5"/>
    <w:rPr>
      <w:rFonts w:cs="Times New Roman"/>
      <w:sz w:val="20"/>
      <w:szCs w:val="20"/>
      <w:lang w:eastAsia="en-US"/>
    </w:rPr>
  </w:style>
  <w:style w:type="character" w:customStyle="1" w:styleId="FootnoteTextChar">
    <w:name w:val="Footnote Text Char"/>
    <w:basedOn w:val="Standaardalinea-lettertype"/>
    <w:uiPriority w:val="99"/>
    <w:rsid w:val="00EB12A4"/>
    <w:rPr>
      <w:rFonts w:cs="Times New Roman"/>
      <w:sz w:val="24"/>
      <w:szCs w:val="24"/>
    </w:rPr>
  </w:style>
  <w:style w:type="character" w:styleId="Voetnootmarkering">
    <w:name w:val="footnote reference"/>
    <w:basedOn w:val="Standaardalinea-letter"/>
    <w:uiPriority w:val="99"/>
    <w:rsid w:val="008F66DF"/>
    <w:rPr>
      <w:rFonts w:cs="Times New Roman"/>
      <w:vertAlign w:val="superscript"/>
    </w:rPr>
  </w:style>
  <w:style w:type="character" w:styleId="Hyperlink">
    <w:name w:val="Hyperlink"/>
    <w:basedOn w:val="Standaardalinea-letter"/>
    <w:uiPriority w:val="99"/>
    <w:rsid w:val="008F66DF"/>
    <w:rPr>
      <w:rFonts w:cs="Times New Roman"/>
      <w:color w:val="0000FF"/>
      <w:u w:val="single"/>
    </w:rPr>
  </w:style>
  <w:style w:type="character" w:styleId="GevolgdeHyperlink">
    <w:name w:val="FollowedHyperlink"/>
    <w:basedOn w:val="Standaardalinea-letter"/>
    <w:uiPriority w:val="99"/>
    <w:rsid w:val="008F66DF"/>
    <w:rPr>
      <w:rFonts w:cs="Times New Roman"/>
      <w:color w:val="800080"/>
      <w:u w:val="single"/>
    </w:rPr>
  </w:style>
  <w:style w:type="paragraph" w:customStyle="1" w:styleId="Platteteks">
    <w:name w:val="Platte teks"/>
    <w:basedOn w:val="Normaa"/>
    <w:uiPriority w:val="99"/>
    <w:rsid w:val="008F66DF"/>
    <w:pPr>
      <w:widowControl/>
      <w:tabs>
        <w:tab w:val="left" w:pos="580"/>
      </w:tabs>
      <w:spacing w:before="120" w:line="360" w:lineRule="auto"/>
      <w:jc w:val="both"/>
    </w:pPr>
    <w:rPr>
      <w:rFonts w:ascii="Times" w:hAnsi="Times" w:cs="Times"/>
      <w:sz w:val="24"/>
      <w:szCs w:val="24"/>
    </w:rPr>
  </w:style>
  <w:style w:type="paragraph" w:styleId="Index1">
    <w:name w:val="index 1"/>
    <w:basedOn w:val="Normaa"/>
    <w:next w:val="Normaa"/>
    <w:autoRedefine/>
    <w:uiPriority w:val="99"/>
    <w:rsid w:val="008F66DF"/>
    <w:pPr>
      <w:ind w:left="180" w:hanging="180"/>
    </w:pPr>
  </w:style>
  <w:style w:type="paragraph" w:styleId="Indexkop">
    <w:name w:val="index heading"/>
    <w:basedOn w:val="Normaa"/>
    <w:next w:val="Index1"/>
    <w:uiPriority w:val="99"/>
    <w:rsid w:val="008F66DF"/>
    <w:pPr>
      <w:widowControl/>
    </w:pPr>
  </w:style>
  <w:style w:type="paragraph" w:customStyle="1" w:styleId="Koptek">
    <w:name w:val="Koptek"/>
    <w:basedOn w:val="Normaa"/>
    <w:uiPriority w:val="99"/>
    <w:rsid w:val="008F66DF"/>
    <w:pPr>
      <w:tabs>
        <w:tab w:val="center" w:pos="4536"/>
        <w:tab w:val="right" w:pos="9072"/>
      </w:tabs>
      <w:spacing w:before="120" w:line="360" w:lineRule="auto"/>
    </w:pPr>
    <w:rPr>
      <w:rFonts w:ascii="Times" w:hAnsi="Times" w:cs="Times"/>
      <w:sz w:val="22"/>
      <w:szCs w:val="22"/>
    </w:rPr>
  </w:style>
  <w:style w:type="paragraph" w:customStyle="1" w:styleId="Plattetekstinspr">
    <w:name w:val="Platte tekst inspr"/>
    <w:basedOn w:val="Normaa"/>
    <w:uiPriority w:val="99"/>
    <w:rsid w:val="008F66DF"/>
    <w:pPr>
      <w:widowControl/>
      <w:tabs>
        <w:tab w:val="left" w:pos="360"/>
        <w:tab w:val="left" w:pos="3240"/>
      </w:tabs>
      <w:ind w:left="278"/>
    </w:pPr>
  </w:style>
  <w:style w:type="paragraph" w:styleId="Plattetekstinspringen">
    <w:name w:val="Body Text Indent"/>
    <w:basedOn w:val="Normaa"/>
    <w:link w:val="PlattetekstinspringenChar"/>
    <w:uiPriority w:val="99"/>
    <w:rsid w:val="008F66DF"/>
    <w:pPr>
      <w:widowControl/>
      <w:numPr>
        <w:ilvl w:val="12"/>
      </w:numPr>
      <w:tabs>
        <w:tab w:val="left" w:pos="360"/>
        <w:tab w:val="left" w:pos="3240"/>
      </w:tabs>
      <w:ind w:left="283"/>
    </w:pPr>
    <w:rPr>
      <w:rFonts w:ascii="Arial" w:hAnsi="Arial" w:cs="Arial"/>
    </w:rPr>
  </w:style>
  <w:style w:type="character" w:customStyle="1" w:styleId="PlattetekstinspringenChar">
    <w:name w:val="Platte tekst inspringen Char"/>
    <w:basedOn w:val="Standaardalinea-lettertype"/>
    <w:link w:val="Plattetekstinspringen"/>
    <w:uiPriority w:val="99"/>
    <w:semiHidden/>
    <w:locked/>
    <w:rsid w:val="00D51FE5"/>
    <w:rPr>
      <w:rFonts w:cs="Times New Roman"/>
      <w:sz w:val="24"/>
      <w:szCs w:val="24"/>
      <w:lang w:eastAsia="en-US"/>
    </w:rPr>
  </w:style>
  <w:style w:type="character" w:customStyle="1" w:styleId="BodyTextIndentChar">
    <w:name w:val="Body Text Indent Char"/>
    <w:basedOn w:val="Standaardalinea-lettertype"/>
    <w:uiPriority w:val="99"/>
    <w:rsid w:val="00EB12A4"/>
    <w:rPr>
      <w:rFonts w:cs="Times New Roman"/>
      <w:sz w:val="24"/>
      <w:szCs w:val="24"/>
    </w:rPr>
  </w:style>
  <w:style w:type="paragraph" w:customStyle="1" w:styleId="Kopjevet">
    <w:name w:val="Kopje vet"/>
    <w:basedOn w:val="Normaa"/>
    <w:uiPriority w:val="99"/>
    <w:rsid w:val="008F66DF"/>
    <w:pPr>
      <w:numPr>
        <w:ilvl w:val="12"/>
      </w:numPr>
      <w:tabs>
        <w:tab w:val="left" w:pos="360"/>
        <w:tab w:val="left" w:pos="3240"/>
      </w:tabs>
      <w:spacing w:before="240"/>
      <w:ind w:left="284"/>
    </w:pPr>
    <w:rPr>
      <w:rFonts w:ascii="Arial Vet" w:hAnsi="Arial Vet" w:cs="Arial Vet"/>
      <w:b/>
      <w:bCs/>
    </w:rPr>
  </w:style>
  <w:style w:type="character" w:styleId="Verwijzingopmerking">
    <w:name w:val="annotation reference"/>
    <w:basedOn w:val="Standaardalinea-letter"/>
    <w:uiPriority w:val="99"/>
    <w:rsid w:val="008F66DF"/>
    <w:rPr>
      <w:rFonts w:cs="Times New Roman"/>
      <w:sz w:val="16"/>
      <w:szCs w:val="16"/>
    </w:rPr>
  </w:style>
  <w:style w:type="paragraph" w:styleId="Tekstopmerking">
    <w:name w:val="annotation text"/>
    <w:basedOn w:val="Normaa"/>
    <w:link w:val="TekstopmerkingChar"/>
    <w:uiPriority w:val="99"/>
    <w:rsid w:val="008F66DF"/>
    <w:pPr>
      <w:widowControl/>
    </w:pPr>
  </w:style>
  <w:style w:type="character" w:customStyle="1" w:styleId="TekstopmerkingChar">
    <w:name w:val="Tekst opmerking Char"/>
    <w:basedOn w:val="Standaardalinea-lettertype"/>
    <w:link w:val="Tekstopmerking"/>
    <w:uiPriority w:val="99"/>
    <w:locked/>
    <w:rsid w:val="00D51FE5"/>
    <w:rPr>
      <w:rFonts w:cs="Times New Roman"/>
      <w:sz w:val="20"/>
      <w:szCs w:val="20"/>
      <w:lang w:eastAsia="en-US"/>
    </w:rPr>
  </w:style>
  <w:style w:type="character" w:customStyle="1" w:styleId="CommentTextChar">
    <w:name w:val="Comment Text Char"/>
    <w:basedOn w:val="Standaardalinea-letter"/>
    <w:uiPriority w:val="99"/>
    <w:rsid w:val="005E5F27"/>
    <w:rPr>
      <w:rFonts w:ascii="Tahoma" w:hAnsi="Tahoma" w:cs="Tahoma"/>
      <w:lang w:eastAsia="en-US"/>
    </w:rPr>
  </w:style>
  <w:style w:type="paragraph" w:styleId="Ballontekst">
    <w:name w:val="Balloon Text"/>
    <w:basedOn w:val="Normaa"/>
    <w:link w:val="BallontekstChar"/>
    <w:uiPriority w:val="99"/>
    <w:rsid w:val="00F27DF1"/>
    <w:rPr>
      <w:rFonts w:ascii="Lucida Grande" w:hAnsi="Lucida Grande" w:cs="Lucida Grande"/>
    </w:rPr>
  </w:style>
  <w:style w:type="character" w:customStyle="1" w:styleId="BallontekstChar">
    <w:name w:val="Ballontekst Char"/>
    <w:basedOn w:val="Standaardalinea-lettertype"/>
    <w:link w:val="Ballontekst"/>
    <w:uiPriority w:val="99"/>
    <w:semiHidden/>
    <w:locked/>
    <w:rsid w:val="00D51FE5"/>
    <w:rPr>
      <w:rFonts w:ascii="Tahoma" w:hAnsi="Tahoma" w:cs="Tahoma"/>
      <w:sz w:val="16"/>
      <w:szCs w:val="16"/>
      <w:lang w:eastAsia="en-US"/>
    </w:rPr>
  </w:style>
  <w:style w:type="character" w:customStyle="1" w:styleId="BalloonTextChar">
    <w:name w:val="Balloon Text Char"/>
    <w:basedOn w:val="Standaardalinea-lettertype"/>
    <w:uiPriority w:val="99"/>
    <w:rsid w:val="00EB12A4"/>
    <w:rPr>
      <w:rFonts w:ascii="Lucida Grande" w:hAnsi="Lucida Grande" w:cs="Lucida Grande"/>
      <w:sz w:val="18"/>
      <w:szCs w:val="18"/>
    </w:rPr>
  </w:style>
  <w:style w:type="paragraph" w:customStyle="1" w:styleId="Plattetekstinspr1">
    <w:name w:val="Platte tekst inspr1"/>
    <w:basedOn w:val="Normaa"/>
    <w:uiPriority w:val="99"/>
    <w:rsid w:val="00EB12A4"/>
    <w:pPr>
      <w:spacing w:after="120" w:line="480" w:lineRule="auto"/>
      <w:ind w:left="283"/>
    </w:pPr>
  </w:style>
  <w:style w:type="paragraph" w:customStyle="1" w:styleId="Lijstopsom">
    <w:name w:val="Lijst opsom"/>
    <w:basedOn w:val="Normaa"/>
    <w:uiPriority w:val="99"/>
    <w:rsid w:val="00EB12A4"/>
    <w:pPr>
      <w:widowControl/>
      <w:numPr>
        <w:numId w:val="1"/>
      </w:numPr>
      <w:spacing w:line="260" w:lineRule="atLeast"/>
    </w:pPr>
    <w:rPr>
      <w:rFonts w:ascii="Arial" w:hAnsi="Arial" w:cs="Arial"/>
      <w:sz w:val="21"/>
      <w:szCs w:val="21"/>
      <w:lang w:eastAsia="nl-NL"/>
    </w:rPr>
  </w:style>
  <w:style w:type="character" w:customStyle="1" w:styleId="b2">
    <w:name w:val="b2"/>
    <w:basedOn w:val="Standaardalinea-letter"/>
    <w:uiPriority w:val="99"/>
    <w:rsid w:val="00EB12A4"/>
    <w:rPr>
      <w:rFonts w:ascii="Verdana" w:hAnsi="Verdana" w:cs="Verdana"/>
      <w:color w:val="000000"/>
      <w:sz w:val="16"/>
      <w:szCs w:val="16"/>
      <w:u w:val="none"/>
      <w:effect w:val="none"/>
    </w:rPr>
  </w:style>
  <w:style w:type="paragraph" w:customStyle="1" w:styleId="Platteteks1">
    <w:name w:val="Platte teks1"/>
    <w:basedOn w:val="Normaa"/>
    <w:uiPriority w:val="99"/>
    <w:rsid w:val="00EB12A4"/>
    <w:pPr>
      <w:widowControl/>
    </w:pPr>
    <w:rPr>
      <w:rFonts w:ascii="Arial" w:hAnsi="Arial" w:cs="Arial"/>
      <w:lang w:eastAsia="nl-NL"/>
    </w:rPr>
  </w:style>
  <w:style w:type="paragraph" w:customStyle="1" w:styleId="Inhop">
    <w:name w:val="Inhop"/>
    <w:basedOn w:val="Normaa"/>
    <w:next w:val="Normaa"/>
    <w:uiPriority w:val="99"/>
    <w:rsid w:val="00EB12A4"/>
    <w:rPr>
      <w:noProof/>
    </w:rPr>
  </w:style>
  <w:style w:type="paragraph" w:customStyle="1" w:styleId="Inhop8">
    <w:name w:val="Inhop8"/>
    <w:basedOn w:val="Normaa"/>
    <w:next w:val="Normaa"/>
    <w:uiPriority w:val="99"/>
    <w:rsid w:val="00EB12A4"/>
    <w:pPr>
      <w:tabs>
        <w:tab w:val="left" w:pos="480"/>
        <w:tab w:val="right" w:leader="dot" w:pos="8943"/>
      </w:tabs>
    </w:pPr>
    <w:rPr>
      <w:b/>
      <w:bCs/>
      <w:lang w:val="en-GB"/>
    </w:rPr>
  </w:style>
  <w:style w:type="paragraph" w:customStyle="1" w:styleId="Inhop7">
    <w:name w:val="Inhop7"/>
    <w:basedOn w:val="Normaa"/>
    <w:next w:val="Normaa"/>
    <w:uiPriority w:val="99"/>
    <w:rsid w:val="00EB12A4"/>
    <w:pPr>
      <w:ind w:left="360"/>
    </w:pPr>
  </w:style>
  <w:style w:type="paragraph" w:customStyle="1" w:styleId="Normaa1">
    <w:name w:val="Normaa1"/>
    <w:uiPriority w:val="99"/>
    <w:rsid w:val="00EB12A4"/>
    <w:pPr>
      <w:widowControl w:val="0"/>
    </w:pPr>
    <w:rPr>
      <w:rFonts w:ascii="Verdana" w:hAnsi="Verdana" w:cs="Verdana"/>
      <w:sz w:val="18"/>
      <w:szCs w:val="18"/>
      <w:lang w:eastAsia="en-US"/>
    </w:rPr>
  </w:style>
  <w:style w:type="table" w:customStyle="1" w:styleId="Standaardtab1">
    <w:name w:val="Standaardtab1"/>
    <w:uiPriority w:val="99"/>
    <w:rsid w:val="00EB12A4"/>
    <w:rPr>
      <w:rFonts w:ascii="Tahoma" w:hAnsi="Tahoma" w:cs="Tahoma"/>
      <w:lang w:eastAsia="en-US"/>
    </w:rPr>
    <w:tblPr>
      <w:tblCellMar>
        <w:top w:w="0" w:type="dxa"/>
        <w:left w:w="108" w:type="dxa"/>
        <w:bottom w:w="0" w:type="dxa"/>
        <w:right w:w="108" w:type="dxa"/>
      </w:tblCellMar>
    </w:tblPr>
  </w:style>
  <w:style w:type="paragraph" w:styleId="Lijstalinea">
    <w:name w:val="List Paragraph"/>
    <w:aliases w:val="3 *-,opsomming 1,2"/>
    <w:basedOn w:val="Normaa"/>
    <w:uiPriority w:val="34"/>
    <w:qFormat/>
    <w:rsid w:val="00EB12A4"/>
    <w:pPr>
      <w:ind w:left="720"/>
    </w:pPr>
  </w:style>
  <w:style w:type="character" w:styleId="Zwaar">
    <w:name w:val="Strong"/>
    <w:basedOn w:val="Standaardalinea-letter"/>
    <w:uiPriority w:val="99"/>
    <w:qFormat/>
    <w:rsid w:val="00EB12A4"/>
    <w:rPr>
      <w:rFonts w:cs="Times New Roman"/>
      <w:b/>
      <w:bCs/>
    </w:rPr>
  </w:style>
  <w:style w:type="table" w:customStyle="1" w:styleId="Tabelraste">
    <w:name w:val="Tabelraste"/>
    <w:basedOn w:val="Standaardtab"/>
    <w:uiPriority w:val="99"/>
    <w:rsid w:val="00EB12A4"/>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Standaardalinea-letter"/>
    <w:uiPriority w:val="99"/>
    <w:rsid w:val="00EB12A4"/>
    <w:rPr>
      <w:rFonts w:ascii="Tahoma" w:hAnsi="Tahoma" w:cs="Tahoma"/>
      <w:lang w:eastAsia="en-US"/>
    </w:rPr>
  </w:style>
  <w:style w:type="paragraph" w:styleId="Lijst">
    <w:name w:val="List"/>
    <w:basedOn w:val="Normaa"/>
    <w:uiPriority w:val="99"/>
    <w:rsid w:val="00EB12A4"/>
    <w:pPr>
      <w:ind w:left="720" w:hanging="360"/>
    </w:pPr>
  </w:style>
  <w:style w:type="paragraph" w:styleId="Berichtkop">
    <w:name w:val="Message Header"/>
    <w:basedOn w:val="Normaa"/>
    <w:link w:val="BerichtkopChar"/>
    <w:uiPriority w:val="99"/>
    <w:rsid w:val="00EB12A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BerichtkopChar">
    <w:name w:val="Berichtkop Char"/>
    <w:basedOn w:val="Standaardalinea-lettertype"/>
    <w:link w:val="Berichtkop"/>
    <w:uiPriority w:val="99"/>
    <w:semiHidden/>
    <w:locked/>
    <w:rsid w:val="00D51FE5"/>
    <w:rPr>
      <w:rFonts w:ascii="Cambria" w:eastAsia="Times New Roman" w:hAnsi="Cambria" w:cs="Times New Roman"/>
      <w:sz w:val="24"/>
      <w:szCs w:val="24"/>
      <w:shd w:val="pct20" w:color="auto" w:fill="auto"/>
      <w:lang w:eastAsia="en-US"/>
    </w:rPr>
  </w:style>
  <w:style w:type="character" w:customStyle="1" w:styleId="MessageHeaderChar">
    <w:name w:val="Message Header Char"/>
    <w:basedOn w:val="Standaardalinea-lettertype"/>
    <w:uiPriority w:val="99"/>
    <w:rsid w:val="00EB12A4"/>
    <w:rPr>
      <w:rFonts w:ascii="Calibri" w:hAnsi="Calibri" w:cs="Calibri"/>
      <w:sz w:val="24"/>
      <w:szCs w:val="24"/>
      <w:shd w:val="pct20" w:color="auto" w:fill="auto"/>
    </w:rPr>
  </w:style>
  <w:style w:type="paragraph" w:customStyle="1" w:styleId="Lijstopsomt">
    <w:name w:val="Lijst opsom.t"/>
    <w:basedOn w:val="Normaa"/>
    <w:uiPriority w:val="99"/>
    <w:rsid w:val="00EB12A4"/>
    <w:pPr>
      <w:numPr>
        <w:numId w:val="5"/>
      </w:numPr>
    </w:pPr>
  </w:style>
  <w:style w:type="paragraph" w:customStyle="1" w:styleId="Lijstopsomt1">
    <w:name w:val="Lijst opsom.t1"/>
    <w:basedOn w:val="Normaa"/>
    <w:uiPriority w:val="99"/>
    <w:rsid w:val="00EB12A4"/>
    <w:pPr>
      <w:numPr>
        <w:numId w:val="6"/>
      </w:numPr>
      <w:tabs>
        <w:tab w:val="num" w:pos="1080"/>
      </w:tabs>
      <w:ind w:left="1080"/>
    </w:pPr>
  </w:style>
  <w:style w:type="paragraph" w:customStyle="1" w:styleId="Lijs">
    <w:name w:val="Lijs"/>
    <w:basedOn w:val="Normaa"/>
    <w:uiPriority w:val="99"/>
    <w:rsid w:val="00EB12A4"/>
    <w:pPr>
      <w:ind w:left="360" w:hanging="360"/>
    </w:pPr>
  </w:style>
  <w:style w:type="paragraph" w:customStyle="1" w:styleId="Adresbinnenin">
    <w:name w:val="Adres binnenin"/>
    <w:basedOn w:val="Normaa"/>
    <w:uiPriority w:val="99"/>
    <w:rsid w:val="00EB12A4"/>
  </w:style>
  <w:style w:type="paragraph" w:customStyle="1" w:styleId="Bijschr">
    <w:name w:val="Bijschr"/>
    <w:basedOn w:val="Normaa"/>
    <w:next w:val="Normaa"/>
    <w:uiPriority w:val="99"/>
    <w:rsid w:val="00EB12A4"/>
    <w:pPr>
      <w:spacing w:before="120" w:after="120"/>
    </w:pPr>
    <w:rPr>
      <w:b/>
      <w:bCs/>
    </w:rPr>
  </w:style>
  <w:style w:type="paragraph" w:customStyle="1" w:styleId="Referentieregel">
    <w:name w:val="Referentieregel"/>
    <w:basedOn w:val="Plattete"/>
    <w:uiPriority w:val="99"/>
    <w:rsid w:val="00EB12A4"/>
  </w:style>
  <w:style w:type="paragraph" w:customStyle="1" w:styleId="Opmaakprofiel1">
    <w:name w:val="Opmaakprofiel1"/>
    <w:basedOn w:val="Kop1"/>
    <w:uiPriority w:val="99"/>
    <w:rsid w:val="00EB12A4"/>
    <w:rPr>
      <w:b w:val="0"/>
      <w:bCs w:val="0"/>
      <w:sz w:val="20"/>
      <w:szCs w:val="20"/>
    </w:rPr>
  </w:style>
  <w:style w:type="paragraph" w:customStyle="1" w:styleId="Opmaakprofiel2">
    <w:name w:val="Opmaakprofiel2"/>
    <w:basedOn w:val="Kop1"/>
    <w:uiPriority w:val="99"/>
    <w:rsid w:val="00EB12A4"/>
    <w:rPr>
      <w:b w:val="0"/>
      <w:bCs w:val="0"/>
      <w:sz w:val="20"/>
      <w:szCs w:val="20"/>
    </w:rPr>
  </w:style>
  <w:style w:type="paragraph" w:customStyle="1" w:styleId="Inhop6">
    <w:name w:val="Inhop6"/>
    <w:basedOn w:val="Normaa"/>
    <w:next w:val="Normaa"/>
    <w:uiPriority w:val="99"/>
    <w:rsid w:val="00EB12A4"/>
    <w:pPr>
      <w:widowControl/>
      <w:ind w:left="720"/>
    </w:pPr>
    <w:rPr>
      <w:sz w:val="24"/>
      <w:szCs w:val="24"/>
    </w:rPr>
  </w:style>
  <w:style w:type="paragraph" w:customStyle="1" w:styleId="Inhop5">
    <w:name w:val="Inhop5"/>
    <w:basedOn w:val="Normaa"/>
    <w:next w:val="Normaa"/>
    <w:uiPriority w:val="99"/>
    <w:rsid w:val="00EB12A4"/>
    <w:pPr>
      <w:widowControl/>
      <w:ind w:left="960"/>
    </w:pPr>
    <w:rPr>
      <w:sz w:val="24"/>
      <w:szCs w:val="24"/>
    </w:rPr>
  </w:style>
  <w:style w:type="paragraph" w:customStyle="1" w:styleId="Inhop4">
    <w:name w:val="Inhop4"/>
    <w:basedOn w:val="Normaa"/>
    <w:next w:val="Normaa"/>
    <w:uiPriority w:val="99"/>
    <w:rsid w:val="00EB12A4"/>
    <w:pPr>
      <w:widowControl/>
      <w:ind w:left="1200"/>
    </w:pPr>
    <w:rPr>
      <w:sz w:val="24"/>
      <w:szCs w:val="24"/>
    </w:rPr>
  </w:style>
  <w:style w:type="paragraph" w:customStyle="1" w:styleId="Inhop3">
    <w:name w:val="Inhop3"/>
    <w:basedOn w:val="Normaa"/>
    <w:next w:val="Normaa"/>
    <w:uiPriority w:val="99"/>
    <w:rsid w:val="00EB12A4"/>
    <w:pPr>
      <w:widowControl/>
      <w:ind w:left="1440"/>
    </w:pPr>
    <w:rPr>
      <w:sz w:val="24"/>
      <w:szCs w:val="24"/>
    </w:rPr>
  </w:style>
  <w:style w:type="paragraph" w:customStyle="1" w:styleId="Inhop2">
    <w:name w:val="Inhop2"/>
    <w:basedOn w:val="Normaa"/>
    <w:next w:val="Normaa"/>
    <w:uiPriority w:val="99"/>
    <w:rsid w:val="00EB12A4"/>
    <w:pPr>
      <w:widowControl/>
      <w:ind w:left="1680"/>
    </w:pPr>
    <w:rPr>
      <w:sz w:val="24"/>
      <w:szCs w:val="24"/>
    </w:rPr>
  </w:style>
  <w:style w:type="paragraph" w:customStyle="1" w:styleId="Inhop1">
    <w:name w:val="Inhop1"/>
    <w:basedOn w:val="Normaa"/>
    <w:next w:val="Normaa"/>
    <w:uiPriority w:val="99"/>
    <w:rsid w:val="00EB12A4"/>
    <w:pPr>
      <w:widowControl/>
      <w:ind w:left="1920"/>
    </w:pPr>
    <w:rPr>
      <w:sz w:val="24"/>
      <w:szCs w:val="24"/>
    </w:rPr>
  </w:style>
  <w:style w:type="paragraph" w:customStyle="1" w:styleId="Onderwerpvanopme">
    <w:name w:val="Onderwerp van opme"/>
    <w:basedOn w:val="Tekstopmerking"/>
    <w:next w:val="Tekstopmerking"/>
    <w:uiPriority w:val="99"/>
    <w:rsid w:val="005E5F27"/>
    <w:pPr>
      <w:widowControl w:val="0"/>
    </w:pPr>
    <w:rPr>
      <w:b/>
      <w:bCs/>
    </w:rPr>
  </w:style>
  <w:style w:type="character" w:customStyle="1" w:styleId="CommentSubjectChar">
    <w:name w:val="Comment Subject Char"/>
    <w:basedOn w:val="CommentTextChar"/>
    <w:uiPriority w:val="99"/>
    <w:rsid w:val="005E5F27"/>
    <w:rPr>
      <w:rFonts w:ascii="Tahoma" w:hAnsi="Tahoma" w:cs="Tahoma"/>
      <w:lang w:eastAsia="en-US"/>
    </w:rPr>
  </w:style>
  <w:style w:type="paragraph" w:styleId="Koptekst">
    <w:name w:val="header"/>
    <w:basedOn w:val="Standaard"/>
    <w:link w:val="KoptekstChar"/>
    <w:uiPriority w:val="99"/>
    <w:unhideWhenUsed/>
    <w:rsid w:val="0003463F"/>
    <w:pPr>
      <w:tabs>
        <w:tab w:val="center" w:pos="4536"/>
        <w:tab w:val="right" w:pos="9072"/>
      </w:tabs>
    </w:pPr>
  </w:style>
  <w:style w:type="character" w:customStyle="1" w:styleId="KoptekstChar">
    <w:name w:val="Koptekst Char"/>
    <w:basedOn w:val="Standaardalinea-lettertype"/>
    <w:link w:val="Koptekst"/>
    <w:uiPriority w:val="99"/>
    <w:locked/>
    <w:rsid w:val="0003463F"/>
    <w:rPr>
      <w:rFonts w:cs="Times New Roman"/>
      <w:sz w:val="24"/>
      <w:szCs w:val="24"/>
      <w:lang w:eastAsia="en-US"/>
    </w:rPr>
  </w:style>
  <w:style w:type="paragraph" w:styleId="Voettekst">
    <w:name w:val="footer"/>
    <w:basedOn w:val="Standaard"/>
    <w:link w:val="VoettekstChar"/>
    <w:uiPriority w:val="99"/>
    <w:unhideWhenUsed/>
    <w:rsid w:val="0003463F"/>
    <w:pPr>
      <w:tabs>
        <w:tab w:val="center" w:pos="4536"/>
        <w:tab w:val="right" w:pos="9072"/>
      </w:tabs>
    </w:pPr>
  </w:style>
  <w:style w:type="character" w:customStyle="1" w:styleId="VoettekstChar">
    <w:name w:val="Voettekst Char"/>
    <w:basedOn w:val="Standaardalinea-lettertype"/>
    <w:link w:val="Voettekst"/>
    <w:uiPriority w:val="99"/>
    <w:locked/>
    <w:rsid w:val="0003463F"/>
    <w:rPr>
      <w:rFonts w:cs="Times New Roman"/>
      <w:sz w:val="24"/>
      <w:szCs w:val="24"/>
      <w:lang w:eastAsia="en-US"/>
    </w:rPr>
  </w:style>
  <w:style w:type="paragraph" w:styleId="Onderwerpvanopmerking">
    <w:name w:val="annotation subject"/>
    <w:basedOn w:val="Tekstopmerking"/>
    <w:next w:val="Tekstopmerking"/>
    <w:link w:val="OnderwerpvanopmerkingChar"/>
    <w:uiPriority w:val="99"/>
    <w:semiHidden/>
    <w:unhideWhenUsed/>
    <w:rsid w:val="00CC14F0"/>
    <w:rPr>
      <w:rFonts w:ascii="Times New Roman" w:hAnsi="Times New Roman" w:cs="Times New Roman"/>
      <w:b/>
      <w:bCs/>
    </w:rPr>
  </w:style>
  <w:style w:type="character" w:customStyle="1" w:styleId="OnderwerpvanopmerkingChar">
    <w:name w:val="Onderwerp van opmerking Char"/>
    <w:basedOn w:val="TekstopmerkingChar"/>
    <w:link w:val="Onderwerpvanopmerking"/>
    <w:uiPriority w:val="99"/>
    <w:semiHidden/>
    <w:rsid w:val="00CC14F0"/>
    <w:rPr>
      <w:rFonts w:cs="Times New Roman"/>
      <w:b/>
      <w:bCs/>
      <w:sz w:val="20"/>
      <w:szCs w:val="20"/>
      <w:lang w:eastAsia="en-US"/>
    </w:rPr>
  </w:style>
  <w:style w:type="paragraph" w:styleId="Plattetekst">
    <w:name w:val="Body Text"/>
    <w:basedOn w:val="Standaard"/>
    <w:link w:val="PlattetekstChar"/>
    <w:uiPriority w:val="99"/>
    <w:semiHidden/>
    <w:unhideWhenUsed/>
    <w:rsid w:val="002740BF"/>
    <w:pPr>
      <w:spacing w:after="120"/>
    </w:pPr>
  </w:style>
  <w:style w:type="character" w:customStyle="1" w:styleId="PlattetekstChar">
    <w:name w:val="Platte tekst Char"/>
    <w:basedOn w:val="Standaardalinea-lettertype"/>
    <w:link w:val="Plattetekst"/>
    <w:uiPriority w:val="99"/>
    <w:semiHidden/>
    <w:rsid w:val="002740BF"/>
    <w:rPr>
      <w:sz w:val="24"/>
      <w:szCs w:val="24"/>
      <w:lang w:eastAsia="en-US"/>
    </w:rPr>
  </w:style>
  <w:style w:type="paragraph" w:styleId="Inhopg1">
    <w:name w:val="toc 1"/>
    <w:basedOn w:val="Standaard"/>
    <w:next w:val="Standaard"/>
    <w:autoRedefine/>
    <w:uiPriority w:val="39"/>
    <w:unhideWhenUsed/>
    <w:rsid w:val="00AA1832"/>
    <w:rPr>
      <w:rFonts w:ascii="Tahoma" w:hAnsi="Tahoma"/>
      <w:b/>
      <w:sz w:val="20"/>
    </w:rPr>
  </w:style>
  <w:style w:type="paragraph" w:styleId="Inhopg2">
    <w:name w:val="toc 2"/>
    <w:basedOn w:val="Standaard"/>
    <w:next w:val="Standaard"/>
    <w:autoRedefine/>
    <w:uiPriority w:val="39"/>
    <w:unhideWhenUsed/>
    <w:rsid w:val="007E7CB7"/>
    <w:pPr>
      <w:tabs>
        <w:tab w:val="left" w:pos="851"/>
        <w:tab w:val="right" w:leader="dot" w:pos="8953"/>
      </w:tabs>
      <w:ind w:left="240"/>
    </w:pPr>
    <w:rPr>
      <w:rFonts w:ascii="Tahoma" w:hAnsi="Tahoma"/>
      <w:sz w:val="20"/>
    </w:rPr>
  </w:style>
  <w:style w:type="paragraph" w:styleId="Inhopg3">
    <w:name w:val="toc 3"/>
    <w:basedOn w:val="Standaard"/>
    <w:next w:val="Standaard"/>
    <w:autoRedefine/>
    <w:uiPriority w:val="39"/>
    <w:unhideWhenUsed/>
    <w:rsid w:val="00AA1832"/>
    <w:pPr>
      <w:ind w:left="480"/>
    </w:pPr>
    <w:rPr>
      <w:rFonts w:ascii="Tahoma" w:hAnsi="Tahoma"/>
      <w:sz w:val="20"/>
    </w:rPr>
  </w:style>
  <w:style w:type="paragraph" w:customStyle="1" w:styleId="Normaa3">
    <w:name w:val="Normaa3"/>
    <w:uiPriority w:val="99"/>
    <w:rsid w:val="00F0216D"/>
    <w:rPr>
      <w:sz w:val="24"/>
      <w:szCs w:val="24"/>
      <w:lang w:eastAsia="en-US"/>
    </w:rPr>
  </w:style>
  <w:style w:type="paragraph" w:customStyle="1" w:styleId="Normaa2">
    <w:name w:val="Normaa2"/>
    <w:uiPriority w:val="99"/>
    <w:rsid w:val="00F0216D"/>
    <w:pPr>
      <w:widowControl w:val="0"/>
    </w:pPr>
    <w:rPr>
      <w:rFonts w:ascii="Tahoma" w:hAnsi="Tahoma" w:cs="Tahoma"/>
      <w:lang w:eastAsia="en-US"/>
    </w:rPr>
  </w:style>
  <w:style w:type="paragraph" w:styleId="Revisie">
    <w:name w:val="Revision"/>
    <w:hidden/>
    <w:uiPriority w:val="99"/>
    <w:semiHidden/>
    <w:rsid w:val="00AB7175"/>
    <w:rPr>
      <w:sz w:val="24"/>
      <w:szCs w:val="24"/>
      <w:lang w:eastAsia="en-US"/>
    </w:rPr>
  </w:style>
  <w:style w:type="paragraph" w:customStyle="1" w:styleId="Default">
    <w:name w:val="Default"/>
    <w:rsid w:val="00694F52"/>
    <w:pPr>
      <w:autoSpaceDE w:val="0"/>
      <w:autoSpaceDN w:val="0"/>
      <w:adjustRightInd w:val="0"/>
    </w:pPr>
    <w:rPr>
      <w:rFonts w:ascii="Century Gothic" w:hAnsi="Century Gothic" w:cs="Century Gothic"/>
      <w:color w:val="000000"/>
      <w:sz w:val="24"/>
      <w:szCs w:val="24"/>
    </w:rPr>
  </w:style>
  <w:style w:type="table" w:styleId="Tabelraster">
    <w:name w:val="Table Grid"/>
    <w:basedOn w:val="Standaardtabel"/>
    <w:uiPriority w:val="59"/>
    <w:rsid w:val="00025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00695">
      <w:bodyDiv w:val="1"/>
      <w:marLeft w:val="0"/>
      <w:marRight w:val="0"/>
      <w:marTop w:val="0"/>
      <w:marBottom w:val="0"/>
      <w:divBdr>
        <w:top w:val="none" w:sz="0" w:space="0" w:color="auto"/>
        <w:left w:val="none" w:sz="0" w:space="0" w:color="auto"/>
        <w:bottom w:val="none" w:sz="0" w:space="0" w:color="auto"/>
        <w:right w:val="none" w:sz="0" w:space="0" w:color="auto"/>
      </w:divBdr>
    </w:div>
    <w:div w:id="434785952">
      <w:bodyDiv w:val="1"/>
      <w:marLeft w:val="0"/>
      <w:marRight w:val="0"/>
      <w:marTop w:val="0"/>
      <w:marBottom w:val="0"/>
      <w:divBdr>
        <w:top w:val="none" w:sz="0" w:space="0" w:color="auto"/>
        <w:left w:val="none" w:sz="0" w:space="0" w:color="auto"/>
        <w:bottom w:val="none" w:sz="0" w:space="0" w:color="auto"/>
        <w:right w:val="none" w:sz="0" w:space="0" w:color="auto"/>
      </w:divBdr>
    </w:div>
    <w:div w:id="721172345">
      <w:bodyDiv w:val="1"/>
      <w:marLeft w:val="0"/>
      <w:marRight w:val="0"/>
      <w:marTop w:val="0"/>
      <w:marBottom w:val="0"/>
      <w:divBdr>
        <w:top w:val="none" w:sz="0" w:space="0" w:color="auto"/>
        <w:left w:val="none" w:sz="0" w:space="0" w:color="auto"/>
        <w:bottom w:val="none" w:sz="0" w:space="0" w:color="auto"/>
        <w:right w:val="none" w:sz="0" w:space="0" w:color="auto"/>
      </w:divBdr>
    </w:div>
    <w:div w:id="765462219">
      <w:bodyDiv w:val="1"/>
      <w:marLeft w:val="0"/>
      <w:marRight w:val="0"/>
      <w:marTop w:val="0"/>
      <w:marBottom w:val="0"/>
      <w:divBdr>
        <w:top w:val="none" w:sz="0" w:space="0" w:color="auto"/>
        <w:left w:val="none" w:sz="0" w:space="0" w:color="auto"/>
        <w:bottom w:val="none" w:sz="0" w:space="0" w:color="auto"/>
        <w:right w:val="none" w:sz="0" w:space="0" w:color="auto"/>
      </w:divBdr>
    </w:div>
    <w:div w:id="862861268">
      <w:bodyDiv w:val="1"/>
      <w:marLeft w:val="0"/>
      <w:marRight w:val="0"/>
      <w:marTop w:val="0"/>
      <w:marBottom w:val="0"/>
      <w:divBdr>
        <w:top w:val="none" w:sz="0" w:space="0" w:color="auto"/>
        <w:left w:val="none" w:sz="0" w:space="0" w:color="auto"/>
        <w:bottom w:val="none" w:sz="0" w:space="0" w:color="auto"/>
        <w:right w:val="none" w:sz="0" w:space="0" w:color="auto"/>
      </w:divBdr>
    </w:div>
    <w:div w:id="1353651931">
      <w:bodyDiv w:val="1"/>
      <w:marLeft w:val="0"/>
      <w:marRight w:val="0"/>
      <w:marTop w:val="0"/>
      <w:marBottom w:val="0"/>
      <w:divBdr>
        <w:top w:val="none" w:sz="0" w:space="0" w:color="auto"/>
        <w:left w:val="none" w:sz="0" w:space="0" w:color="auto"/>
        <w:bottom w:val="none" w:sz="0" w:space="0" w:color="auto"/>
        <w:right w:val="none" w:sz="0" w:space="0" w:color="auto"/>
      </w:divBdr>
    </w:div>
    <w:div w:id="1451901322">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544712264">
      <w:bodyDiv w:val="1"/>
      <w:marLeft w:val="0"/>
      <w:marRight w:val="0"/>
      <w:marTop w:val="0"/>
      <w:marBottom w:val="0"/>
      <w:divBdr>
        <w:top w:val="none" w:sz="0" w:space="0" w:color="auto"/>
        <w:left w:val="none" w:sz="0" w:space="0" w:color="auto"/>
        <w:bottom w:val="none" w:sz="0" w:space="0" w:color="auto"/>
        <w:right w:val="none" w:sz="0" w:space="0" w:color="auto"/>
      </w:divBdr>
    </w:div>
    <w:div w:id="1570729039">
      <w:bodyDiv w:val="1"/>
      <w:marLeft w:val="0"/>
      <w:marRight w:val="0"/>
      <w:marTop w:val="0"/>
      <w:marBottom w:val="0"/>
      <w:divBdr>
        <w:top w:val="none" w:sz="0" w:space="0" w:color="auto"/>
        <w:left w:val="none" w:sz="0" w:space="0" w:color="auto"/>
        <w:bottom w:val="none" w:sz="0" w:space="0" w:color="auto"/>
        <w:right w:val="none" w:sz="0" w:space="0" w:color="auto"/>
      </w:divBdr>
    </w:div>
    <w:div w:id="1620333782">
      <w:bodyDiv w:val="1"/>
      <w:marLeft w:val="0"/>
      <w:marRight w:val="0"/>
      <w:marTop w:val="0"/>
      <w:marBottom w:val="0"/>
      <w:divBdr>
        <w:top w:val="none" w:sz="0" w:space="0" w:color="auto"/>
        <w:left w:val="none" w:sz="0" w:space="0" w:color="auto"/>
        <w:bottom w:val="none" w:sz="0" w:space="0" w:color="auto"/>
        <w:right w:val="none" w:sz="0" w:space="0" w:color="auto"/>
      </w:divBdr>
    </w:div>
    <w:div w:id="1672835341">
      <w:bodyDiv w:val="1"/>
      <w:marLeft w:val="0"/>
      <w:marRight w:val="0"/>
      <w:marTop w:val="0"/>
      <w:marBottom w:val="0"/>
      <w:divBdr>
        <w:top w:val="none" w:sz="0" w:space="0" w:color="auto"/>
        <w:left w:val="none" w:sz="0" w:space="0" w:color="auto"/>
        <w:bottom w:val="none" w:sz="0" w:space="0" w:color="auto"/>
        <w:right w:val="none" w:sz="0" w:space="0" w:color="auto"/>
      </w:divBdr>
    </w:div>
    <w:div w:id="1675263522">
      <w:marLeft w:val="0"/>
      <w:marRight w:val="0"/>
      <w:marTop w:val="0"/>
      <w:marBottom w:val="0"/>
      <w:divBdr>
        <w:top w:val="none" w:sz="0" w:space="0" w:color="auto"/>
        <w:left w:val="none" w:sz="0" w:space="0" w:color="auto"/>
        <w:bottom w:val="none" w:sz="0" w:space="0" w:color="auto"/>
        <w:right w:val="none" w:sz="0" w:space="0" w:color="auto"/>
      </w:divBdr>
    </w:div>
    <w:div w:id="1790314269">
      <w:bodyDiv w:val="1"/>
      <w:marLeft w:val="0"/>
      <w:marRight w:val="0"/>
      <w:marTop w:val="0"/>
      <w:marBottom w:val="0"/>
      <w:divBdr>
        <w:top w:val="none" w:sz="0" w:space="0" w:color="auto"/>
        <w:left w:val="none" w:sz="0" w:space="0" w:color="auto"/>
        <w:bottom w:val="none" w:sz="0" w:space="0" w:color="auto"/>
        <w:right w:val="none" w:sz="0" w:space="0" w:color="auto"/>
      </w:divBdr>
    </w:div>
    <w:div w:id="1828593793">
      <w:bodyDiv w:val="1"/>
      <w:marLeft w:val="0"/>
      <w:marRight w:val="0"/>
      <w:marTop w:val="0"/>
      <w:marBottom w:val="0"/>
      <w:divBdr>
        <w:top w:val="none" w:sz="0" w:space="0" w:color="auto"/>
        <w:left w:val="none" w:sz="0" w:space="0" w:color="auto"/>
        <w:bottom w:val="none" w:sz="0" w:space="0" w:color="auto"/>
        <w:right w:val="none" w:sz="0" w:space="0" w:color="auto"/>
      </w:divBdr>
    </w:div>
    <w:div w:id="1911424424">
      <w:bodyDiv w:val="1"/>
      <w:marLeft w:val="0"/>
      <w:marRight w:val="0"/>
      <w:marTop w:val="0"/>
      <w:marBottom w:val="0"/>
      <w:divBdr>
        <w:top w:val="none" w:sz="0" w:space="0" w:color="auto"/>
        <w:left w:val="none" w:sz="0" w:space="0" w:color="auto"/>
        <w:bottom w:val="none" w:sz="0" w:space="0" w:color="auto"/>
        <w:right w:val="none" w:sz="0" w:space="0" w:color="auto"/>
      </w:divBdr>
    </w:div>
    <w:div w:id="1931506507">
      <w:bodyDiv w:val="1"/>
      <w:marLeft w:val="0"/>
      <w:marRight w:val="0"/>
      <w:marTop w:val="0"/>
      <w:marBottom w:val="0"/>
      <w:divBdr>
        <w:top w:val="none" w:sz="0" w:space="0" w:color="auto"/>
        <w:left w:val="none" w:sz="0" w:space="0" w:color="auto"/>
        <w:bottom w:val="none" w:sz="0" w:space="0" w:color="auto"/>
        <w:right w:val="none" w:sz="0" w:space="0" w:color="auto"/>
      </w:divBdr>
    </w:div>
    <w:div w:id="211918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61705-36FB-4E9D-A8EF-84787DB6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332D4ED.dotm</Template>
  <TotalTime>0</TotalTime>
  <Pages>20</Pages>
  <Words>5798</Words>
  <Characters>39238</Characters>
  <Application>Microsoft Office Word</Application>
  <DocSecurity>4</DocSecurity>
  <Lines>326</Lines>
  <Paragraphs>89</Paragraphs>
  <ScaleCrop>false</ScaleCrop>
  <HeadingPairs>
    <vt:vector size="2" baseType="variant">
      <vt:variant>
        <vt:lpstr>Titel</vt:lpstr>
      </vt:variant>
      <vt:variant>
        <vt:i4>1</vt:i4>
      </vt:variant>
    </vt:vector>
  </HeadingPairs>
  <TitlesOfParts>
    <vt:vector size="1" baseType="lpstr">
      <vt:lpstr>Bestek Aanbesteding Schoonmaakonderhoud</vt:lpstr>
    </vt:vector>
  </TitlesOfParts>
  <Company>Atir b.v.</Company>
  <LinksUpToDate>false</LinksUpToDate>
  <CharactersWithSpaces>44947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 Aanbesteding Schoonmaakonderhoud</dc:title>
  <dc:creator>Atir b.v.</dc:creator>
  <cp:lastModifiedBy>Dooij - Wong, Men Ying de</cp:lastModifiedBy>
  <cp:revision>2</cp:revision>
  <cp:lastPrinted>2013-03-05T14:30:00Z</cp:lastPrinted>
  <dcterms:created xsi:type="dcterms:W3CDTF">2021-10-05T07:35:00Z</dcterms:created>
  <dcterms:modified xsi:type="dcterms:W3CDTF">2021-10-05T07:35:00Z</dcterms:modified>
</cp:coreProperties>
</file>